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A4F38" w14:textId="2F20E7A2" w:rsidR="00A97F9B" w:rsidRDefault="00774A16" w:rsidP="00347A82">
      <w:pPr>
        <w:pStyle w:val="Brdtext"/>
        <w:spacing w:before="2"/>
        <w:rPr>
          <w:sz w:val="23"/>
        </w:rPr>
      </w:pPr>
      <w:r>
        <w:rPr>
          <w:noProof/>
        </w:rPr>
        <mc:AlternateContent>
          <mc:Choice Requires="wps">
            <w:drawing>
              <wp:anchor distT="0" distB="0" distL="0" distR="0" simplePos="0" relativeHeight="251658240" behindDoc="1" locked="0" layoutInCell="1" allowOverlap="1" wp14:anchorId="795C265B" wp14:editId="6DD8BEE9">
                <wp:simplePos x="0" y="0"/>
                <wp:positionH relativeFrom="page">
                  <wp:posOffset>725170</wp:posOffset>
                </wp:positionH>
                <wp:positionV relativeFrom="paragraph">
                  <wp:posOffset>164465</wp:posOffset>
                </wp:positionV>
                <wp:extent cx="6158230" cy="8255"/>
                <wp:effectExtent l="0" t="0" r="0" b="0"/>
                <wp:wrapTopAndBottom/>
                <wp:docPr id="1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60C71" id="docshape2" o:spid="_x0000_s1026" style="position:absolute;margin-left:57.1pt;margin-top:12.95pt;width:484.9pt;height:.6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" fillcolor="black" stroked="f">
                <w10:wrap type="topAndBottom" anchorx="page"/>
              </v:rect>
            </w:pict>
          </mc:Fallback>
        </mc:AlternateContent>
      </w:r>
    </w:p>
    <w:p w14:paraId="496DF47B" w14:textId="64E6FC91" w:rsidR="00A97F9B" w:rsidRDefault="00EB004F">
      <w:pPr>
        <w:pStyle w:val="Rubrik1"/>
      </w:pPr>
      <w:r>
        <w:rPr>
          <w:color w:val="2E5496"/>
        </w:rPr>
        <w:t>KOMMUNIKÉ FRÅN ÅRSSTÄMMA I NICOCCINO HOLDING AB (PUBL)</w:t>
      </w:r>
    </w:p>
    <w:p w14:paraId="1A48E40F" w14:textId="77777777" w:rsidR="00A97F9B" w:rsidRDefault="00A97F9B">
      <w:pPr>
        <w:pStyle w:val="Brdtext"/>
        <w:rPr>
          <w:sz w:val="32"/>
        </w:rPr>
      </w:pPr>
    </w:p>
    <w:p w14:paraId="3525FC4F" w14:textId="77777777" w:rsidR="00EB004F" w:rsidRDefault="00EB004F" w:rsidP="00EB004F">
      <w:pPr>
        <w:pStyle w:val="Brdtext"/>
      </w:pPr>
      <w:r>
        <w:t xml:space="preserve">ÅRSSTÄMMA I NICOCCINO HOLDING AB (PUBL) HÖLLS I STOCKHOLM DEN 11 MAJ 2026. </w:t>
      </w:r>
    </w:p>
    <w:p w14:paraId="486EDAE8" w14:textId="77777777" w:rsidR="004E17E6" w:rsidRDefault="004E17E6" w:rsidP="00EB004F">
      <w:pPr>
        <w:pStyle w:val="Brdtext"/>
      </w:pPr>
    </w:p>
    <w:p w14:paraId="0D4D3D11" w14:textId="7B06A181" w:rsidR="00EB004F" w:rsidRDefault="00EB004F" w:rsidP="00EB004F">
      <w:pPr>
        <w:pStyle w:val="Brdtext"/>
      </w:pPr>
      <w:r>
        <w:t>Årsstämman beslutade att fastställa årsredovisningen för moderbolaget och koncernen samt resultatdisposition i enlighet med styrelsens och verkställande direktörens förslag. Styrelsen och verkställande direktören beviljades ansvarsfrihet.</w:t>
      </w:r>
    </w:p>
    <w:p w14:paraId="2EAA64DB" w14:textId="77777777" w:rsidR="00EB004F" w:rsidRDefault="00EB004F" w:rsidP="00EB004F">
      <w:pPr>
        <w:pStyle w:val="Brdtext"/>
      </w:pPr>
    </w:p>
    <w:p w14:paraId="672C6AE6" w14:textId="268A9CB4" w:rsidR="00EB004F" w:rsidRDefault="00EB004F" w:rsidP="00EB004F">
      <w:pPr>
        <w:pStyle w:val="Brdtext"/>
      </w:pPr>
      <w:r>
        <w:t xml:space="preserve">Sammanfattning av 2025 (2024 inom parentes) </w:t>
      </w:r>
    </w:p>
    <w:p w14:paraId="2E0DDC76" w14:textId="77777777" w:rsidR="00EB004F" w:rsidRDefault="00EB004F" w:rsidP="00EB004F">
      <w:pPr>
        <w:pStyle w:val="Brdtext"/>
      </w:pPr>
      <w:r>
        <w:t>-</w:t>
      </w:r>
      <w:r>
        <w:tab/>
        <w:t xml:space="preserve">Nettoomsättningen uppgick till 889 KSEK (394 KSEK) </w:t>
      </w:r>
    </w:p>
    <w:p w14:paraId="64CF6BB7" w14:textId="77777777" w:rsidR="00EB004F" w:rsidRDefault="00EB004F" w:rsidP="00EB004F">
      <w:pPr>
        <w:pStyle w:val="Brdtext"/>
      </w:pPr>
      <w:r>
        <w:t>-</w:t>
      </w:r>
      <w:r>
        <w:tab/>
        <w:t xml:space="preserve">Resultat efter skatt uppgick till -10 296 MSEK (-8,5 MSEK) </w:t>
      </w:r>
    </w:p>
    <w:p w14:paraId="046424F3" w14:textId="77777777" w:rsidR="00EB004F" w:rsidRDefault="00EB004F" w:rsidP="00EB004F">
      <w:pPr>
        <w:pStyle w:val="Brdtext"/>
      </w:pPr>
      <w:r>
        <w:t>-</w:t>
      </w:r>
      <w:r>
        <w:tab/>
        <w:t xml:space="preserve">Resultat per aktie uppgick till -0,33 SEK (-0,28 SEK) </w:t>
      </w:r>
    </w:p>
    <w:p w14:paraId="10EA2D1C" w14:textId="77777777" w:rsidR="00EB004F" w:rsidRDefault="00EB004F" w:rsidP="00EB004F">
      <w:pPr>
        <w:pStyle w:val="Brdtext"/>
      </w:pPr>
      <w:r>
        <w:t>-</w:t>
      </w:r>
      <w:r>
        <w:tab/>
        <w:t xml:space="preserve">Kassaflödet från den löpande verksamheten uppgick till -6 117 MSEK (-7,2 MSEK) </w:t>
      </w:r>
    </w:p>
    <w:p w14:paraId="02D152CF" w14:textId="77777777" w:rsidR="00EB004F" w:rsidRDefault="00EB004F" w:rsidP="00EB004F">
      <w:pPr>
        <w:pStyle w:val="Brdtext"/>
      </w:pPr>
      <w:r>
        <w:t>-</w:t>
      </w:r>
      <w:r>
        <w:tab/>
        <w:t xml:space="preserve">Eget kapital per den 31 december 2025 uppgick till 5 908 MSEK (16,2 MSEK) </w:t>
      </w:r>
    </w:p>
    <w:p w14:paraId="33627530" w14:textId="77777777" w:rsidR="00EB004F" w:rsidRDefault="00EB004F" w:rsidP="00EB004F">
      <w:pPr>
        <w:pStyle w:val="Brdtext"/>
      </w:pPr>
      <w:r>
        <w:t>-</w:t>
      </w:r>
      <w:r>
        <w:tab/>
        <w:t xml:space="preserve">Likvida medel per den 31 december 2025 uppgick till 941 KSEK (1,6 MSEK) </w:t>
      </w:r>
    </w:p>
    <w:p w14:paraId="77D7A2B9" w14:textId="77777777" w:rsidR="00EB004F" w:rsidRDefault="00EB004F" w:rsidP="00EB004F">
      <w:pPr>
        <w:pStyle w:val="Brdtext"/>
      </w:pPr>
    </w:p>
    <w:p w14:paraId="63368FCC" w14:textId="072D81C2" w:rsidR="00EB004F" w:rsidRDefault="00EB004F" w:rsidP="00EB004F">
      <w:pPr>
        <w:pStyle w:val="Brdtext"/>
      </w:pPr>
      <w:r>
        <w:t xml:space="preserve">Årsstämman beslutade om omval av styrelseledamöterna Fredrik Hübinette (tillika ordförande), Anders Ulfhielm och Johan Eriksson. </w:t>
      </w:r>
    </w:p>
    <w:p w14:paraId="3F378264" w14:textId="77777777" w:rsidR="00EB004F" w:rsidRDefault="00EB004F" w:rsidP="00EB004F">
      <w:pPr>
        <w:pStyle w:val="Brdtext"/>
      </w:pPr>
      <w:r>
        <w:t>Styrelsearvodet fastställdes till sammantaget 350 TSEK, varav styrelsearvode om 150 000 kr till ordförande och 100 000 kr vardera till övriga ledamöter.</w:t>
      </w:r>
    </w:p>
    <w:p w14:paraId="4F9204C7" w14:textId="77777777" w:rsidR="00EB004F" w:rsidRDefault="00EB004F" w:rsidP="00EB004F">
      <w:pPr>
        <w:pStyle w:val="Brdtext"/>
      </w:pPr>
      <w:r>
        <w:t xml:space="preserve">Årsstämman beslutade om omval av BDO Mälardalen AB, org. nr. </w:t>
      </w:r>
      <w:proofErr w:type="gramStart"/>
      <w:r>
        <w:t>556291-8473</w:t>
      </w:r>
      <w:proofErr w:type="gramEnd"/>
      <w:r>
        <w:t>, som revisor för tiden intill slutet av nästa årsstämma med Niclas Nordström som huvudansvarig revisor.</w:t>
      </w:r>
    </w:p>
    <w:p w14:paraId="2FCE26F4" w14:textId="77777777" w:rsidR="00EB004F" w:rsidRDefault="00EB004F" w:rsidP="00EB004F">
      <w:pPr>
        <w:pStyle w:val="Brdtext"/>
      </w:pPr>
      <w:r>
        <w:t xml:space="preserve">Styrelsen bemyndigades att vid ett eller flera tillfällen under tiden fram till nästkommande årsstämma besluta om nyemission av aktier mot kontant betalning och/eller med bestämmelse om apport eller kvittning samt att därvid kunna avvika från aktieägarnas företrädesrätt. Syftet med bemyndigandet och skälet till avvikelsen från aktieägarnas företrädesrätt är att möjliggöra anskaffning av kapital för att täcka bolagets eventuella ytterligare behov av kapital som krävs för produktions- eller </w:t>
      </w:r>
      <w:proofErr w:type="spellStart"/>
      <w:r>
        <w:t>kommersialieringsändamål</w:t>
      </w:r>
      <w:proofErr w:type="spellEnd"/>
      <w:r>
        <w:t>. Om bemyndigandet utnyttjas för nyemission med avvikelse från aktieägarnas företrädesrätt får antalet aktier som emitteras med stöd av bemyndigandet inte överstiga 10 procent av det totala antalet aktier i bolaget vid tidpunkten då bemyndigandet utnyttjas.</w:t>
      </w:r>
    </w:p>
    <w:p w14:paraId="12B91E42" w14:textId="77777777" w:rsidR="00EB004F" w:rsidRDefault="00EB004F" w:rsidP="00EB004F">
      <w:pPr>
        <w:pStyle w:val="Brdtext"/>
      </w:pPr>
      <w:r>
        <w:t xml:space="preserve">Årsstämman beslutade att uppta en lånegaranti uppgående till 10,7 MSEK från AB </w:t>
      </w:r>
      <w:proofErr w:type="spellStart"/>
      <w:r>
        <w:t>Strati</w:t>
      </w:r>
      <w:proofErr w:type="spellEnd"/>
      <w:r>
        <w:t xml:space="preserve"> samt en lånegaranti uppgående till 10,7 MSEK från </w:t>
      </w:r>
      <w:proofErr w:type="spellStart"/>
      <w:r>
        <w:t>TillCe</w:t>
      </w:r>
      <w:proofErr w:type="spellEnd"/>
      <w:r>
        <w:t xml:space="preserve"> AB. Ersättning för lånegarantin uppgår till 2,5% av garantibeloppet och en årsränta om 15% på avropat lånebelopp. Ersättning, avropat lånebelopp inklusive upplupen ränta ska återbetalas senast den 30 maj 2027. </w:t>
      </w:r>
    </w:p>
    <w:p w14:paraId="62CA859E" w14:textId="77777777" w:rsidR="00EB004F" w:rsidRDefault="00EB004F" w:rsidP="00EB004F">
      <w:pPr>
        <w:pStyle w:val="Brdtext"/>
      </w:pPr>
    </w:p>
    <w:p w14:paraId="0E74EEB8" w14:textId="77777777" w:rsidR="00EB004F" w:rsidRDefault="00EB004F" w:rsidP="00EB004F">
      <w:pPr>
        <w:pStyle w:val="Brdtext"/>
      </w:pPr>
      <w:r>
        <w:t xml:space="preserve">För mer information, besök </w:t>
      </w:r>
      <w:proofErr w:type="spellStart"/>
      <w:r>
        <w:t>Nicoccinos</w:t>
      </w:r>
      <w:proofErr w:type="spellEnd"/>
      <w:r>
        <w:t xml:space="preserve"> hemsida www.nicoccino.se, eller kontakta: </w:t>
      </w:r>
    </w:p>
    <w:p w14:paraId="36F6C709" w14:textId="77777777" w:rsidR="00EB004F" w:rsidRDefault="00EB004F" w:rsidP="00EB004F">
      <w:pPr>
        <w:pStyle w:val="Brdtext"/>
      </w:pPr>
      <w:r>
        <w:t xml:space="preserve">Fredrik Laurell, VD, +46 733 98 04 74, fredrik.laurell@nicoccino.se </w:t>
      </w:r>
    </w:p>
    <w:p w14:paraId="3AC8ADE4" w14:textId="05AE0A7C" w:rsidR="00A97F9B" w:rsidRDefault="00774A16" w:rsidP="00BB436B">
      <w:pPr>
        <w:pStyle w:val="Brdtext"/>
        <w:spacing w:before="10"/>
        <w:rPr>
          <w:sz w:val="25"/>
        </w:rPr>
      </w:pPr>
      <w:r>
        <w:rPr>
          <w:noProof/>
        </w:rPr>
        <mc:AlternateContent>
          <mc:Choice Requires="wpg">
            <w:drawing>
              <wp:anchor distT="0" distB="0" distL="0" distR="0" simplePos="0" relativeHeight="251658241" behindDoc="1" locked="0" layoutInCell="1" allowOverlap="1" wp14:anchorId="55C10B79" wp14:editId="756A931A">
                <wp:simplePos x="0" y="0"/>
                <wp:positionH relativeFrom="page">
                  <wp:posOffset>743585</wp:posOffset>
                </wp:positionH>
                <wp:positionV relativeFrom="paragraph">
                  <wp:posOffset>123190</wp:posOffset>
                </wp:positionV>
                <wp:extent cx="6201410" cy="9525"/>
                <wp:effectExtent l="0" t="0" r="0" b="0"/>
                <wp:wrapTopAndBottom/>
                <wp:docPr id="3"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1410" cy="9525"/>
                          <a:chOff x="1171" y="194"/>
                          <a:chExt cx="9766" cy="15"/>
                        </a:xfrm>
                      </wpg:grpSpPr>
                      <wps:wsp>
                        <wps:cNvPr id="4" name="Line 10"/>
                        <wps:cNvCnPr>
                          <a:cxnSpLocks noChangeShapeType="1"/>
                        </wps:cNvCnPr>
                        <wps:spPr bwMode="auto">
                          <a:xfrm>
                            <a:off x="1171" y="202"/>
                            <a:ext cx="1479"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 name="Line 9"/>
                        <wps:cNvCnPr>
                          <a:cxnSpLocks noChangeShapeType="1"/>
                        </wps:cNvCnPr>
                        <wps:spPr bwMode="auto">
                          <a:xfrm>
                            <a:off x="2652" y="202"/>
                            <a:ext cx="941"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 name="Line 8"/>
                        <wps:cNvCnPr>
                          <a:cxnSpLocks noChangeShapeType="1"/>
                        </wps:cNvCnPr>
                        <wps:spPr bwMode="auto">
                          <a:xfrm>
                            <a:off x="3595" y="202"/>
                            <a:ext cx="1478"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 name="Line 7"/>
                        <wps:cNvCnPr>
                          <a:cxnSpLocks noChangeShapeType="1"/>
                        </wps:cNvCnPr>
                        <wps:spPr bwMode="auto">
                          <a:xfrm>
                            <a:off x="5075" y="202"/>
                            <a:ext cx="941"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 name="Line 6"/>
                        <wps:cNvCnPr>
                          <a:cxnSpLocks noChangeShapeType="1"/>
                        </wps:cNvCnPr>
                        <wps:spPr bwMode="auto">
                          <a:xfrm>
                            <a:off x="6018" y="202"/>
                            <a:ext cx="1479"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 name="Line 5"/>
                        <wps:cNvCnPr>
                          <a:cxnSpLocks noChangeShapeType="1"/>
                        </wps:cNvCnPr>
                        <wps:spPr bwMode="auto">
                          <a:xfrm>
                            <a:off x="7499" y="202"/>
                            <a:ext cx="941"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 name="Line 4"/>
                        <wps:cNvCnPr>
                          <a:cxnSpLocks noChangeShapeType="1"/>
                        </wps:cNvCnPr>
                        <wps:spPr bwMode="auto">
                          <a:xfrm>
                            <a:off x="8442" y="202"/>
                            <a:ext cx="1143"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 name="Line 3"/>
                        <wps:cNvCnPr>
                          <a:cxnSpLocks noChangeShapeType="1"/>
                        </wps:cNvCnPr>
                        <wps:spPr bwMode="auto">
                          <a:xfrm>
                            <a:off x="9588" y="202"/>
                            <a:ext cx="1349"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5DC06A" id="docshapegroup3" o:spid="_x0000_s1026" style="position:absolute;margin-left:58.55pt;margin-top:9.7pt;width:488.3pt;height:.75pt;z-index:-251658239;mso-wrap-distance-left:0;mso-wrap-distance-right:0;mso-position-horizontal-relative:page" coordorigin="1171,194" coordsize="976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">
                <v:line id="Line 10" o:spid="_x0000_s1027" style="position:absolute;visibility:visible;mso-wrap-style:square" from="1171,202" to="2650,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" strokeweight=".26053mm">
                  <v:stroke dashstyle="dash"/>
                </v:line>
                <v:line id="Line 9" o:spid="_x0000_s1028" style="position:absolute;visibility:visible;mso-wrap-style:square" from="2652,202" to="359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" strokeweight=".26053mm">
                  <v:stroke dashstyle="dash"/>
                </v:line>
                <v:line id="Line 8" o:spid="_x0000_s1029" style="position:absolute;visibility:visible;mso-wrap-style:square" from="3595,202" to="507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" strokeweight=".26053mm">
                  <v:stroke dashstyle="dash"/>
                </v:line>
                <v:line id="Line 7" o:spid="_x0000_s1030" style="position:absolute;visibility:visible;mso-wrap-style:square" from="5075,202" to="6016,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" strokeweight=".26053mm">
                  <v:stroke dashstyle="dash"/>
                </v:line>
                <v:line id="Line 6" o:spid="_x0000_s1031" style="position:absolute;visibility:visible;mso-wrap-style:square" from="6018,202" to="7497,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" strokeweight=".26053mm">
                  <v:stroke dashstyle="dash"/>
                </v:line>
                <v:line id="Line 5" o:spid="_x0000_s1032" style="position:absolute;visibility:visible;mso-wrap-style:square" from="7499,202" to="8440,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" strokeweight=".26053mm">
                  <v:stroke dashstyle="dash"/>
                </v:line>
                <v:line id="Line 4" o:spid="_x0000_s1033" style="position:absolute;visibility:visible;mso-wrap-style:square" from="8442,202" to="9585,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" strokeweight=".26053mm">
                  <v:stroke dashstyle="dash"/>
                </v:line>
                <v:line id="Line 3" o:spid="_x0000_s1034" style="position:absolute;visibility:visible;mso-wrap-style:square" from="9588,202" to="10937,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" strokeweight=".26053mm">
                  <v:stroke dashstyle="dash"/>
                </v:line>
                <w10:wrap type="topAndBottom" anchorx="page"/>
              </v:group>
            </w:pict>
          </mc:Fallback>
        </mc:AlternateContent>
      </w:r>
    </w:p>
    <w:p w14:paraId="3FC3E0AA" w14:textId="4829A8EE" w:rsidR="00A97F9B" w:rsidRDefault="00380A48">
      <w:pPr>
        <w:spacing w:before="91" w:line="242" w:lineRule="auto"/>
        <w:ind w:left="131" w:right="808"/>
        <w:rPr>
          <w:rFonts w:ascii="Times New Roman" w:hAnsi="Times New Roman"/>
          <w:sz w:val="20"/>
        </w:rPr>
      </w:pPr>
      <w:proofErr w:type="spellStart"/>
      <w:r>
        <w:rPr>
          <w:rFonts w:ascii="Times New Roman" w:hAnsi="Times New Roman"/>
          <w:sz w:val="20"/>
        </w:rPr>
        <w:t>Nicoccinos</w:t>
      </w:r>
      <w:proofErr w:type="spellEnd"/>
      <w:r>
        <w:rPr>
          <w:rFonts w:ascii="Times New Roman" w:hAnsi="Times New Roman"/>
          <w:spacing w:val="-4"/>
          <w:sz w:val="20"/>
        </w:rPr>
        <w:t xml:space="preserve"> </w:t>
      </w:r>
      <w:r>
        <w:rPr>
          <w:rFonts w:ascii="Times New Roman" w:hAnsi="Times New Roman"/>
          <w:sz w:val="20"/>
        </w:rPr>
        <w:t>övergripande</w:t>
      </w:r>
      <w:r>
        <w:rPr>
          <w:rFonts w:ascii="Times New Roman" w:hAnsi="Times New Roman"/>
          <w:spacing w:val="-3"/>
          <w:sz w:val="20"/>
        </w:rPr>
        <w:t xml:space="preserve"> </w:t>
      </w:r>
      <w:r>
        <w:rPr>
          <w:rFonts w:ascii="Times New Roman" w:hAnsi="Times New Roman"/>
          <w:sz w:val="20"/>
        </w:rPr>
        <w:t>mål</w:t>
      </w:r>
      <w:r>
        <w:rPr>
          <w:rFonts w:ascii="Times New Roman" w:hAnsi="Times New Roman"/>
          <w:spacing w:val="-5"/>
          <w:sz w:val="20"/>
        </w:rPr>
        <w:t xml:space="preserve"> </w:t>
      </w:r>
      <w:r>
        <w:rPr>
          <w:rFonts w:ascii="Times New Roman" w:hAnsi="Times New Roman"/>
          <w:sz w:val="20"/>
        </w:rPr>
        <w:t>är</w:t>
      </w:r>
      <w:r>
        <w:rPr>
          <w:rFonts w:ascii="Times New Roman" w:hAnsi="Times New Roman"/>
          <w:spacing w:val="-2"/>
          <w:sz w:val="20"/>
        </w:rPr>
        <w:t xml:space="preserve"> </w:t>
      </w:r>
      <w:r>
        <w:rPr>
          <w:rFonts w:ascii="Times New Roman" w:hAnsi="Times New Roman"/>
          <w:sz w:val="20"/>
        </w:rPr>
        <w:t>att</w:t>
      </w:r>
      <w:r>
        <w:rPr>
          <w:rFonts w:ascii="Times New Roman" w:hAnsi="Times New Roman"/>
          <w:spacing w:val="-3"/>
          <w:sz w:val="20"/>
        </w:rPr>
        <w:t xml:space="preserve"> </w:t>
      </w:r>
      <w:r>
        <w:rPr>
          <w:rFonts w:ascii="Times New Roman" w:hAnsi="Times New Roman"/>
          <w:sz w:val="20"/>
        </w:rPr>
        <w:t>erbjuda</w:t>
      </w:r>
      <w:r>
        <w:rPr>
          <w:rFonts w:ascii="Times New Roman" w:hAnsi="Times New Roman"/>
          <w:spacing w:val="-5"/>
          <w:sz w:val="20"/>
        </w:rPr>
        <w:t xml:space="preserve"> </w:t>
      </w:r>
      <w:r>
        <w:rPr>
          <w:rFonts w:ascii="Times New Roman" w:hAnsi="Times New Roman"/>
          <w:sz w:val="20"/>
        </w:rPr>
        <w:t>vuxna</w:t>
      </w:r>
      <w:r>
        <w:rPr>
          <w:rFonts w:ascii="Times New Roman" w:hAnsi="Times New Roman"/>
          <w:spacing w:val="-3"/>
          <w:sz w:val="20"/>
        </w:rPr>
        <w:t xml:space="preserve"> </w:t>
      </w:r>
      <w:r>
        <w:rPr>
          <w:rFonts w:ascii="Times New Roman" w:hAnsi="Times New Roman"/>
          <w:sz w:val="20"/>
        </w:rPr>
        <w:t>konsumenter ett</w:t>
      </w:r>
      <w:r>
        <w:rPr>
          <w:rFonts w:ascii="Times New Roman" w:hAnsi="Times New Roman"/>
          <w:spacing w:val="-3"/>
          <w:sz w:val="20"/>
        </w:rPr>
        <w:t xml:space="preserve"> </w:t>
      </w:r>
      <w:r>
        <w:rPr>
          <w:rFonts w:ascii="Times New Roman" w:hAnsi="Times New Roman"/>
          <w:sz w:val="20"/>
        </w:rPr>
        <w:t>säkert</w:t>
      </w:r>
      <w:r>
        <w:rPr>
          <w:rFonts w:ascii="Times New Roman" w:hAnsi="Times New Roman"/>
          <w:spacing w:val="-4"/>
          <w:sz w:val="20"/>
        </w:rPr>
        <w:t xml:space="preserve"> </w:t>
      </w:r>
      <w:r>
        <w:rPr>
          <w:rFonts w:ascii="Times New Roman" w:hAnsi="Times New Roman"/>
          <w:sz w:val="20"/>
        </w:rPr>
        <w:t>och</w:t>
      </w:r>
      <w:r>
        <w:rPr>
          <w:rFonts w:ascii="Times New Roman" w:hAnsi="Times New Roman"/>
          <w:spacing w:val="-1"/>
          <w:sz w:val="20"/>
        </w:rPr>
        <w:t xml:space="preserve"> </w:t>
      </w:r>
      <w:r>
        <w:rPr>
          <w:rFonts w:ascii="Times New Roman" w:hAnsi="Times New Roman"/>
          <w:sz w:val="20"/>
        </w:rPr>
        <w:t>enkelt</w:t>
      </w:r>
      <w:r>
        <w:rPr>
          <w:rFonts w:ascii="Times New Roman" w:hAnsi="Times New Roman"/>
          <w:spacing w:val="-3"/>
          <w:sz w:val="20"/>
        </w:rPr>
        <w:t xml:space="preserve"> </w:t>
      </w:r>
      <w:r>
        <w:rPr>
          <w:rFonts w:ascii="Times New Roman" w:hAnsi="Times New Roman"/>
          <w:sz w:val="20"/>
        </w:rPr>
        <w:t>sätt</w:t>
      </w:r>
      <w:r>
        <w:rPr>
          <w:rFonts w:ascii="Times New Roman" w:hAnsi="Times New Roman"/>
          <w:spacing w:val="-3"/>
          <w:sz w:val="20"/>
        </w:rPr>
        <w:t xml:space="preserve"> </w:t>
      </w:r>
      <w:r>
        <w:rPr>
          <w:rFonts w:ascii="Times New Roman" w:hAnsi="Times New Roman"/>
          <w:sz w:val="20"/>
        </w:rPr>
        <w:t>att</w:t>
      </w:r>
      <w:r w:rsidR="0019653F">
        <w:rPr>
          <w:rFonts w:ascii="Times New Roman" w:hAnsi="Times New Roman"/>
          <w:sz w:val="20"/>
        </w:rPr>
        <w:t xml:space="preserve"> få tillgång till</w:t>
      </w:r>
      <w:r>
        <w:rPr>
          <w:rFonts w:ascii="Times New Roman" w:hAnsi="Times New Roman"/>
          <w:spacing w:val="-2"/>
          <w:sz w:val="20"/>
        </w:rPr>
        <w:t xml:space="preserve"> </w:t>
      </w:r>
      <w:r>
        <w:rPr>
          <w:rFonts w:ascii="Times New Roman" w:hAnsi="Times New Roman"/>
          <w:sz w:val="20"/>
        </w:rPr>
        <w:t>nikotin</w:t>
      </w:r>
      <w:r>
        <w:rPr>
          <w:rFonts w:ascii="Times New Roman" w:hAnsi="Times New Roman"/>
          <w:spacing w:val="-3"/>
          <w:sz w:val="20"/>
        </w:rPr>
        <w:t xml:space="preserve"> </w:t>
      </w:r>
      <w:r>
        <w:rPr>
          <w:rFonts w:ascii="Times New Roman" w:hAnsi="Times New Roman"/>
          <w:sz w:val="20"/>
        </w:rPr>
        <w:t>snabbt och diskret. Bolagets produkter finns att köpa på shop.nicoccino.se.</w:t>
      </w:r>
    </w:p>
    <w:p w14:paraId="588EB59E" w14:textId="77777777" w:rsidR="00A97F9B" w:rsidRDefault="00A97F9B">
      <w:pPr>
        <w:pStyle w:val="Brdtext"/>
        <w:rPr>
          <w:rFonts w:ascii="Times New Roman"/>
          <w:sz w:val="24"/>
        </w:rPr>
      </w:pPr>
    </w:p>
    <w:p w14:paraId="75DA62C2" w14:textId="6FDE4B5E" w:rsidR="00A97F9B" w:rsidRDefault="00380A48">
      <w:pPr>
        <w:spacing w:before="1"/>
        <w:ind w:left="131"/>
        <w:rPr>
          <w:rFonts w:ascii="Times New Roman" w:hAnsi="Times New Roman"/>
          <w:sz w:val="20"/>
        </w:rPr>
      </w:pPr>
      <w:r>
        <w:rPr>
          <w:rFonts w:ascii="Times New Roman" w:hAnsi="Times New Roman"/>
          <w:sz w:val="20"/>
        </w:rPr>
        <w:t>Nicoccino</w:t>
      </w:r>
      <w:r>
        <w:rPr>
          <w:rFonts w:ascii="Times New Roman" w:hAnsi="Times New Roman"/>
          <w:spacing w:val="-5"/>
          <w:sz w:val="20"/>
        </w:rPr>
        <w:t xml:space="preserve"> </w:t>
      </w:r>
      <w:r>
        <w:rPr>
          <w:rFonts w:ascii="Times New Roman" w:hAnsi="Times New Roman"/>
          <w:sz w:val="20"/>
        </w:rPr>
        <w:t>har</w:t>
      </w:r>
      <w:r>
        <w:rPr>
          <w:rFonts w:ascii="Times New Roman" w:hAnsi="Times New Roman"/>
          <w:spacing w:val="-5"/>
          <w:sz w:val="20"/>
        </w:rPr>
        <w:t xml:space="preserve"> </w:t>
      </w:r>
      <w:r>
        <w:rPr>
          <w:rFonts w:ascii="Times New Roman" w:hAnsi="Times New Roman"/>
          <w:sz w:val="20"/>
        </w:rPr>
        <w:t>huvudkontor</w:t>
      </w:r>
      <w:r>
        <w:rPr>
          <w:rFonts w:ascii="Times New Roman" w:hAnsi="Times New Roman"/>
          <w:spacing w:val="-6"/>
          <w:sz w:val="20"/>
        </w:rPr>
        <w:t xml:space="preserve"> </w:t>
      </w:r>
      <w:r>
        <w:rPr>
          <w:rFonts w:ascii="Times New Roman" w:hAnsi="Times New Roman"/>
          <w:sz w:val="20"/>
        </w:rPr>
        <w:t>i</w:t>
      </w:r>
      <w:r>
        <w:rPr>
          <w:rFonts w:ascii="Times New Roman" w:hAnsi="Times New Roman"/>
          <w:spacing w:val="-8"/>
          <w:sz w:val="20"/>
        </w:rPr>
        <w:t xml:space="preserve"> </w:t>
      </w:r>
      <w:r w:rsidR="00E31821">
        <w:rPr>
          <w:rFonts w:ascii="Times New Roman" w:hAnsi="Times New Roman"/>
          <w:sz w:val="20"/>
        </w:rPr>
        <w:t>Vallentuna</w:t>
      </w:r>
      <w:r>
        <w:rPr>
          <w:rFonts w:ascii="Times New Roman" w:hAnsi="Times New Roman"/>
          <w:spacing w:val="-4"/>
          <w:sz w:val="20"/>
        </w:rPr>
        <w:t xml:space="preserve"> </w:t>
      </w:r>
      <w:r>
        <w:rPr>
          <w:rFonts w:ascii="Times New Roman" w:hAnsi="Times New Roman"/>
          <w:sz w:val="20"/>
        </w:rPr>
        <w:t>utanför</w:t>
      </w:r>
      <w:r>
        <w:rPr>
          <w:rFonts w:ascii="Times New Roman" w:hAnsi="Times New Roman"/>
          <w:spacing w:val="-6"/>
          <w:sz w:val="20"/>
        </w:rPr>
        <w:t xml:space="preserve"> </w:t>
      </w:r>
      <w:r>
        <w:rPr>
          <w:rFonts w:ascii="Times New Roman" w:hAnsi="Times New Roman"/>
          <w:sz w:val="20"/>
        </w:rPr>
        <w:t>Stockholm.</w:t>
      </w:r>
      <w:r>
        <w:rPr>
          <w:rFonts w:ascii="Times New Roman" w:hAnsi="Times New Roman"/>
          <w:spacing w:val="-7"/>
          <w:sz w:val="20"/>
        </w:rPr>
        <w:t xml:space="preserve"> </w:t>
      </w:r>
      <w:r>
        <w:rPr>
          <w:rFonts w:ascii="Times New Roman" w:hAnsi="Times New Roman"/>
          <w:sz w:val="20"/>
        </w:rPr>
        <w:t>Kontakt:</w:t>
      </w:r>
      <w:r>
        <w:rPr>
          <w:rFonts w:ascii="Times New Roman" w:hAnsi="Times New Roman"/>
          <w:spacing w:val="-6"/>
          <w:sz w:val="20"/>
        </w:rPr>
        <w:t xml:space="preserve"> </w:t>
      </w:r>
      <w:hyperlink r:id="rId10">
        <w:r>
          <w:rPr>
            <w:rFonts w:ascii="Times New Roman" w:hAnsi="Times New Roman"/>
            <w:spacing w:val="-2"/>
            <w:sz w:val="20"/>
          </w:rPr>
          <w:t>info@nicoccino.se</w:t>
        </w:r>
      </w:hyperlink>
    </w:p>
    <w:p w14:paraId="560BB00D" w14:textId="77777777" w:rsidR="00A97F9B" w:rsidRDefault="00A97F9B">
      <w:pPr>
        <w:pStyle w:val="Brdtext"/>
        <w:spacing w:before="5"/>
        <w:rPr>
          <w:rFonts w:ascii="Times New Roman"/>
          <w:sz w:val="24"/>
        </w:rPr>
      </w:pPr>
    </w:p>
    <w:p w14:paraId="196DBB11" w14:textId="77777777" w:rsidR="00A97F9B" w:rsidRDefault="00380A48">
      <w:pPr>
        <w:ind w:left="131"/>
        <w:rPr>
          <w:rFonts w:ascii="Times New Roman" w:hAnsi="Times New Roman"/>
          <w:sz w:val="20"/>
        </w:rPr>
      </w:pPr>
      <w:r>
        <w:rPr>
          <w:rFonts w:ascii="Times New Roman" w:hAnsi="Times New Roman"/>
          <w:sz w:val="20"/>
        </w:rPr>
        <w:t>Bolagets</w:t>
      </w:r>
      <w:r>
        <w:rPr>
          <w:rFonts w:ascii="Times New Roman" w:hAnsi="Times New Roman"/>
          <w:spacing w:val="-4"/>
          <w:sz w:val="20"/>
        </w:rPr>
        <w:t xml:space="preserve"> </w:t>
      </w:r>
      <w:r>
        <w:rPr>
          <w:rFonts w:ascii="Times New Roman" w:hAnsi="Times New Roman"/>
          <w:sz w:val="20"/>
        </w:rPr>
        <w:t>aktie</w:t>
      </w:r>
      <w:r>
        <w:rPr>
          <w:rFonts w:ascii="Times New Roman" w:hAnsi="Times New Roman"/>
          <w:spacing w:val="-3"/>
          <w:sz w:val="20"/>
        </w:rPr>
        <w:t xml:space="preserve"> </w:t>
      </w:r>
      <w:r>
        <w:rPr>
          <w:rFonts w:ascii="Times New Roman" w:hAnsi="Times New Roman"/>
          <w:sz w:val="20"/>
        </w:rPr>
        <w:t>är</w:t>
      </w:r>
      <w:r>
        <w:rPr>
          <w:rFonts w:ascii="Times New Roman" w:hAnsi="Times New Roman"/>
          <w:spacing w:val="-2"/>
          <w:sz w:val="20"/>
        </w:rPr>
        <w:t xml:space="preserve"> </w:t>
      </w:r>
      <w:r>
        <w:rPr>
          <w:rFonts w:ascii="Times New Roman" w:hAnsi="Times New Roman"/>
          <w:sz w:val="20"/>
        </w:rPr>
        <w:t>sedan</w:t>
      </w:r>
      <w:r>
        <w:rPr>
          <w:rFonts w:ascii="Times New Roman" w:hAnsi="Times New Roman"/>
          <w:spacing w:val="-2"/>
          <w:sz w:val="20"/>
        </w:rPr>
        <w:t xml:space="preserve"> </w:t>
      </w:r>
      <w:r>
        <w:rPr>
          <w:rFonts w:ascii="Times New Roman" w:hAnsi="Times New Roman"/>
          <w:sz w:val="20"/>
        </w:rPr>
        <w:t>juni</w:t>
      </w:r>
      <w:r>
        <w:rPr>
          <w:rFonts w:ascii="Times New Roman" w:hAnsi="Times New Roman"/>
          <w:spacing w:val="-4"/>
          <w:sz w:val="20"/>
        </w:rPr>
        <w:t xml:space="preserve"> </w:t>
      </w:r>
      <w:r>
        <w:rPr>
          <w:rFonts w:ascii="Times New Roman" w:hAnsi="Times New Roman"/>
          <w:sz w:val="20"/>
        </w:rPr>
        <w:t>2014</w:t>
      </w:r>
      <w:r>
        <w:rPr>
          <w:rFonts w:ascii="Times New Roman" w:hAnsi="Times New Roman"/>
          <w:spacing w:val="-2"/>
          <w:sz w:val="20"/>
        </w:rPr>
        <w:t xml:space="preserve"> </w:t>
      </w:r>
      <w:r>
        <w:rPr>
          <w:rFonts w:ascii="Times New Roman" w:hAnsi="Times New Roman"/>
          <w:sz w:val="20"/>
        </w:rPr>
        <w:t>noterad</w:t>
      </w:r>
      <w:r>
        <w:rPr>
          <w:rFonts w:ascii="Times New Roman" w:hAnsi="Times New Roman"/>
          <w:spacing w:val="-4"/>
          <w:sz w:val="20"/>
        </w:rPr>
        <w:t xml:space="preserve"> </w:t>
      </w:r>
      <w:r>
        <w:rPr>
          <w:rFonts w:ascii="Times New Roman" w:hAnsi="Times New Roman"/>
          <w:sz w:val="20"/>
        </w:rPr>
        <w:t>på</w:t>
      </w:r>
      <w:r>
        <w:rPr>
          <w:rFonts w:ascii="Times New Roman" w:hAnsi="Times New Roman"/>
          <w:spacing w:val="-3"/>
          <w:sz w:val="20"/>
        </w:rPr>
        <w:t xml:space="preserve"> </w:t>
      </w:r>
      <w:r>
        <w:rPr>
          <w:rFonts w:ascii="Times New Roman" w:hAnsi="Times New Roman"/>
          <w:sz w:val="20"/>
        </w:rPr>
        <w:t>Nasdaq</w:t>
      </w:r>
      <w:r>
        <w:rPr>
          <w:rFonts w:ascii="Times New Roman" w:hAnsi="Times New Roman"/>
          <w:spacing w:val="-2"/>
          <w:sz w:val="20"/>
        </w:rPr>
        <w:t xml:space="preserve"> </w:t>
      </w:r>
      <w:r>
        <w:rPr>
          <w:rFonts w:ascii="Times New Roman" w:hAnsi="Times New Roman"/>
          <w:sz w:val="20"/>
        </w:rPr>
        <w:t>Stockholm</w:t>
      </w:r>
      <w:r>
        <w:rPr>
          <w:rFonts w:ascii="Times New Roman" w:hAnsi="Times New Roman"/>
          <w:spacing w:val="-3"/>
          <w:sz w:val="20"/>
        </w:rPr>
        <w:t xml:space="preserve"> </w:t>
      </w:r>
      <w:proofErr w:type="spellStart"/>
      <w:r>
        <w:rPr>
          <w:rFonts w:ascii="Times New Roman" w:hAnsi="Times New Roman"/>
          <w:sz w:val="20"/>
        </w:rPr>
        <w:t>First</w:t>
      </w:r>
      <w:proofErr w:type="spellEnd"/>
      <w:r>
        <w:rPr>
          <w:rFonts w:ascii="Times New Roman" w:hAnsi="Times New Roman"/>
          <w:spacing w:val="-4"/>
          <w:sz w:val="20"/>
        </w:rPr>
        <w:t xml:space="preserve"> </w:t>
      </w:r>
      <w:r>
        <w:rPr>
          <w:rFonts w:ascii="Times New Roman" w:hAnsi="Times New Roman"/>
          <w:sz w:val="20"/>
        </w:rPr>
        <w:t>North</w:t>
      </w:r>
      <w:r>
        <w:rPr>
          <w:rFonts w:ascii="Times New Roman" w:hAnsi="Times New Roman"/>
          <w:spacing w:val="-2"/>
          <w:sz w:val="20"/>
        </w:rPr>
        <w:t xml:space="preserve"> </w:t>
      </w:r>
      <w:r>
        <w:rPr>
          <w:rFonts w:ascii="Times New Roman" w:hAnsi="Times New Roman"/>
          <w:sz w:val="20"/>
        </w:rPr>
        <w:t>under</w:t>
      </w:r>
      <w:r>
        <w:rPr>
          <w:rFonts w:ascii="Times New Roman" w:hAnsi="Times New Roman"/>
          <w:spacing w:val="-2"/>
          <w:sz w:val="20"/>
        </w:rPr>
        <w:t xml:space="preserve"> </w:t>
      </w:r>
      <w:r>
        <w:rPr>
          <w:rFonts w:ascii="Times New Roman" w:hAnsi="Times New Roman"/>
          <w:sz w:val="20"/>
        </w:rPr>
        <w:t>kortnamnet</w:t>
      </w:r>
      <w:r>
        <w:rPr>
          <w:rFonts w:ascii="Times New Roman" w:hAnsi="Times New Roman"/>
          <w:spacing w:val="-3"/>
          <w:sz w:val="20"/>
        </w:rPr>
        <w:t xml:space="preserve"> </w:t>
      </w:r>
      <w:r>
        <w:rPr>
          <w:rFonts w:ascii="Times New Roman" w:hAnsi="Times New Roman"/>
          <w:sz w:val="20"/>
        </w:rPr>
        <w:t>NICO.</w:t>
      </w:r>
      <w:r>
        <w:rPr>
          <w:rFonts w:ascii="Times New Roman" w:hAnsi="Times New Roman"/>
          <w:spacing w:val="-3"/>
          <w:sz w:val="20"/>
        </w:rPr>
        <w:t xml:space="preserve"> </w:t>
      </w:r>
      <w:r>
        <w:rPr>
          <w:rFonts w:ascii="Times New Roman" w:hAnsi="Times New Roman"/>
          <w:sz w:val="20"/>
        </w:rPr>
        <w:t>FNCA</w:t>
      </w:r>
      <w:r>
        <w:rPr>
          <w:rFonts w:ascii="Times New Roman" w:hAnsi="Times New Roman"/>
          <w:spacing w:val="-3"/>
          <w:sz w:val="20"/>
        </w:rPr>
        <w:t xml:space="preserve"> </w:t>
      </w:r>
      <w:r>
        <w:rPr>
          <w:rFonts w:ascii="Times New Roman" w:hAnsi="Times New Roman"/>
          <w:sz w:val="20"/>
        </w:rPr>
        <w:t>Sweden</w:t>
      </w:r>
      <w:r>
        <w:rPr>
          <w:rFonts w:ascii="Times New Roman" w:hAnsi="Times New Roman"/>
          <w:spacing w:val="-2"/>
          <w:sz w:val="20"/>
        </w:rPr>
        <w:t xml:space="preserve"> </w:t>
      </w:r>
      <w:r>
        <w:rPr>
          <w:rFonts w:ascii="Times New Roman" w:hAnsi="Times New Roman"/>
          <w:sz w:val="20"/>
        </w:rPr>
        <w:t>AB</w:t>
      </w:r>
      <w:r>
        <w:rPr>
          <w:rFonts w:ascii="Times New Roman" w:hAnsi="Times New Roman"/>
          <w:spacing w:val="-4"/>
          <w:sz w:val="20"/>
        </w:rPr>
        <w:t xml:space="preserve"> </w:t>
      </w:r>
      <w:r>
        <w:rPr>
          <w:rFonts w:ascii="Times New Roman" w:hAnsi="Times New Roman"/>
          <w:sz w:val="20"/>
        </w:rPr>
        <w:t xml:space="preserve">är bolagets </w:t>
      </w:r>
      <w:proofErr w:type="spellStart"/>
      <w:r>
        <w:rPr>
          <w:rFonts w:ascii="Times New Roman" w:hAnsi="Times New Roman"/>
          <w:sz w:val="20"/>
        </w:rPr>
        <w:t>certified</w:t>
      </w:r>
      <w:proofErr w:type="spellEnd"/>
      <w:r>
        <w:rPr>
          <w:rFonts w:ascii="Times New Roman" w:hAnsi="Times New Roman"/>
          <w:sz w:val="20"/>
        </w:rPr>
        <w:t xml:space="preserve"> </w:t>
      </w:r>
      <w:proofErr w:type="spellStart"/>
      <w:r>
        <w:rPr>
          <w:rFonts w:ascii="Times New Roman" w:hAnsi="Times New Roman"/>
          <w:sz w:val="20"/>
        </w:rPr>
        <w:t>adviser</w:t>
      </w:r>
      <w:proofErr w:type="spellEnd"/>
      <w:r>
        <w:rPr>
          <w:rFonts w:ascii="Times New Roman" w:hAnsi="Times New Roman"/>
          <w:sz w:val="20"/>
        </w:rPr>
        <w:t xml:space="preserve">. FNCA kan nås på </w:t>
      </w:r>
      <w:hyperlink r:id="rId11">
        <w:r>
          <w:rPr>
            <w:rFonts w:ascii="Times New Roman" w:hAnsi="Times New Roman"/>
            <w:sz w:val="20"/>
          </w:rPr>
          <w:t xml:space="preserve">info@fnca.se </w:t>
        </w:r>
      </w:hyperlink>
      <w:r>
        <w:rPr>
          <w:rFonts w:ascii="Times New Roman" w:hAnsi="Times New Roman"/>
          <w:sz w:val="20"/>
        </w:rPr>
        <w:t>samt på +46 8 528 00 399.</w:t>
      </w:r>
    </w:p>
    <w:sectPr w:rsidR="00A97F9B">
      <w:headerReference w:type="default" r:id="rId12"/>
      <w:footerReference w:type="default" r:id="rId13"/>
      <w:pgSz w:w="11910" w:h="16840"/>
      <w:pgMar w:top="700" w:right="520" w:bottom="820" w:left="1040" w:header="0" w:footer="6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DC8E0" w14:textId="77777777" w:rsidR="007C7A6D" w:rsidRDefault="007C7A6D">
      <w:r>
        <w:separator/>
      </w:r>
    </w:p>
  </w:endnote>
  <w:endnote w:type="continuationSeparator" w:id="0">
    <w:p w14:paraId="53D3F0A2" w14:textId="77777777" w:rsidR="007C7A6D" w:rsidRDefault="007C7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CA846" w14:textId="68EA61AB" w:rsidR="00A97F9B" w:rsidRDefault="00774A16">
    <w:pPr>
      <w:pStyle w:val="Brdtext"/>
      <w:spacing w:line="14" w:lineRule="auto"/>
      <w:rPr>
        <w:sz w:val="20"/>
      </w:rPr>
    </w:pPr>
    <w:r>
      <w:rPr>
        <w:noProof/>
      </w:rPr>
      <mc:AlternateContent>
        <mc:Choice Requires="wps">
          <w:drawing>
            <wp:anchor distT="0" distB="0" distL="114300" distR="114300" simplePos="0" relativeHeight="251658241" behindDoc="1" locked="0" layoutInCell="1" allowOverlap="1" wp14:anchorId="7A447E48" wp14:editId="415159AF">
              <wp:simplePos x="0" y="0"/>
              <wp:positionH relativeFrom="page">
                <wp:posOffset>3142615</wp:posOffset>
              </wp:positionH>
              <wp:positionV relativeFrom="page">
                <wp:posOffset>10149205</wp:posOffset>
              </wp:positionV>
              <wp:extent cx="1602740" cy="38671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D7BE8" w14:textId="7C081979" w:rsidR="00A97F9B" w:rsidRPr="00685097" w:rsidRDefault="00685097">
                          <w:pPr>
                            <w:spacing w:line="184" w:lineRule="exact"/>
                            <w:ind w:left="14" w:right="14"/>
                            <w:jc w:val="center"/>
                            <w:rPr>
                              <w:color w:val="3A3838"/>
                              <w:spacing w:val="-2"/>
                              <w:sz w:val="16"/>
                            </w:rPr>
                          </w:pPr>
                          <w:bookmarkStart w:id="1" w:name="_Hlk131663104"/>
                          <w:proofErr w:type="spellStart"/>
                          <w:r w:rsidRPr="00685097">
                            <w:rPr>
                              <w:color w:val="3A3838"/>
                              <w:spacing w:val="-2"/>
                              <w:sz w:val="16"/>
                            </w:rPr>
                            <w:t>Gillinge</w:t>
                          </w:r>
                          <w:proofErr w:type="spellEnd"/>
                          <w:r w:rsidRPr="00685097">
                            <w:rPr>
                              <w:color w:val="3A3838"/>
                              <w:spacing w:val="-2"/>
                              <w:sz w:val="16"/>
                            </w:rPr>
                            <w:t xml:space="preserve"> 55, </w:t>
                          </w:r>
                          <w:r w:rsidR="00CA4BFD">
                            <w:rPr>
                              <w:color w:val="3A3838"/>
                              <w:spacing w:val="-2"/>
                              <w:sz w:val="16"/>
                            </w:rPr>
                            <w:t>SE-</w:t>
                          </w:r>
                          <w:r w:rsidRPr="00685097">
                            <w:rPr>
                              <w:color w:val="3A3838"/>
                              <w:spacing w:val="-2"/>
                              <w:sz w:val="16"/>
                            </w:rPr>
                            <w:t>186 91 Vallentuna</w:t>
                          </w:r>
                          <w:bookmarkEnd w:id="1"/>
                        </w:p>
                        <w:p w14:paraId="0A772E8E" w14:textId="77777777" w:rsidR="00A97F9B" w:rsidRDefault="00380A48">
                          <w:pPr>
                            <w:spacing w:before="16"/>
                            <w:ind w:left="52" w:right="14"/>
                            <w:jc w:val="center"/>
                            <w:rPr>
                              <w:sz w:val="16"/>
                            </w:rPr>
                          </w:pPr>
                          <w:r>
                            <w:rPr>
                              <w:color w:val="3A3838"/>
                              <w:sz w:val="16"/>
                            </w:rPr>
                            <w:t>Org.</w:t>
                          </w:r>
                          <w:r>
                            <w:rPr>
                              <w:color w:val="3A3838"/>
                              <w:spacing w:val="-4"/>
                              <w:sz w:val="16"/>
                            </w:rPr>
                            <w:t xml:space="preserve"> </w:t>
                          </w:r>
                          <w:r>
                            <w:rPr>
                              <w:color w:val="3A3838"/>
                              <w:sz w:val="16"/>
                            </w:rPr>
                            <w:t>no:</w:t>
                          </w:r>
                          <w:r>
                            <w:rPr>
                              <w:color w:val="3A3838"/>
                              <w:spacing w:val="-2"/>
                              <w:sz w:val="16"/>
                            </w:rPr>
                            <w:t xml:space="preserve"> </w:t>
                          </w:r>
                          <w:proofErr w:type="gramStart"/>
                          <w:r>
                            <w:rPr>
                              <w:color w:val="3A3838"/>
                              <w:sz w:val="16"/>
                            </w:rPr>
                            <w:t>556942-</w:t>
                          </w:r>
                          <w:r>
                            <w:rPr>
                              <w:color w:val="3A3838"/>
                              <w:spacing w:val="-4"/>
                              <w:sz w:val="16"/>
                            </w:rPr>
                            <w:t>1604</w:t>
                          </w:r>
                          <w:proofErr w:type="gramEnd"/>
                        </w:p>
                        <w:p w14:paraId="1941A4B4" w14:textId="77777777" w:rsidR="00A97F9B" w:rsidRDefault="00380A48">
                          <w:pPr>
                            <w:spacing w:before="1"/>
                            <w:ind w:left="55" w:right="14"/>
                            <w:jc w:val="center"/>
                            <w:rPr>
                              <w:sz w:val="16"/>
                            </w:rPr>
                          </w:pPr>
                          <w:hyperlink r:id="rId1">
                            <w:r>
                              <w:rPr>
                                <w:color w:val="3A3838"/>
                                <w:spacing w:val="-2"/>
                                <w:sz w:val="16"/>
                              </w:rPr>
                              <w:t>info@nicoccino.se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47E48" id="_x0000_t202" coordsize="21600,21600" o:spt="202" path="m,l,21600r21600,l21600,xe">
              <v:stroke joinstyle="miter"/>
              <v:path gradientshapeok="t" o:connecttype="rect"/>
            </v:shapetype>
            <v:shape id="docshape1" o:spid="_x0000_s1026" type="#_x0000_t202" style="position:absolute;margin-left:247.45pt;margin-top:799.15pt;width:126.2pt;height:30.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" filled="f" stroked="f">
              <v:textbox inset="0,0,0,0">
                <w:txbxContent>
                  <w:p w14:paraId="30AD7BE8" w14:textId="7C081979" w:rsidR="00A97F9B" w:rsidRPr="00685097" w:rsidRDefault="00685097">
                    <w:pPr>
                      <w:spacing w:line="184" w:lineRule="exact"/>
                      <w:ind w:left="14" w:right="14"/>
                      <w:jc w:val="center"/>
                      <w:rPr>
                        <w:color w:val="3A3838"/>
                        <w:spacing w:val="-2"/>
                        <w:sz w:val="16"/>
                      </w:rPr>
                    </w:pPr>
                    <w:bookmarkStart w:id="2" w:name="_Hlk131663104"/>
                    <w:proofErr w:type="spellStart"/>
                    <w:r w:rsidRPr="00685097">
                      <w:rPr>
                        <w:color w:val="3A3838"/>
                        <w:spacing w:val="-2"/>
                        <w:sz w:val="16"/>
                      </w:rPr>
                      <w:t>Gillinge</w:t>
                    </w:r>
                    <w:proofErr w:type="spellEnd"/>
                    <w:r w:rsidRPr="00685097">
                      <w:rPr>
                        <w:color w:val="3A3838"/>
                        <w:spacing w:val="-2"/>
                        <w:sz w:val="16"/>
                      </w:rPr>
                      <w:t xml:space="preserve"> 55, </w:t>
                    </w:r>
                    <w:r w:rsidR="00CA4BFD">
                      <w:rPr>
                        <w:color w:val="3A3838"/>
                        <w:spacing w:val="-2"/>
                        <w:sz w:val="16"/>
                      </w:rPr>
                      <w:t>SE-</w:t>
                    </w:r>
                    <w:r w:rsidRPr="00685097">
                      <w:rPr>
                        <w:color w:val="3A3838"/>
                        <w:spacing w:val="-2"/>
                        <w:sz w:val="16"/>
                      </w:rPr>
                      <w:t>186 91 Vallentuna</w:t>
                    </w:r>
                    <w:bookmarkEnd w:id="2"/>
                  </w:p>
                  <w:p w14:paraId="0A772E8E" w14:textId="77777777" w:rsidR="00A97F9B" w:rsidRDefault="00380A48">
                    <w:pPr>
                      <w:spacing w:before="16"/>
                      <w:ind w:left="52" w:right="14"/>
                      <w:jc w:val="center"/>
                      <w:rPr>
                        <w:sz w:val="16"/>
                      </w:rPr>
                    </w:pPr>
                    <w:r>
                      <w:rPr>
                        <w:color w:val="3A3838"/>
                        <w:sz w:val="16"/>
                      </w:rPr>
                      <w:t>Org.</w:t>
                    </w:r>
                    <w:r>
                      <w:rPr>
                        <w:color w:val="3A3838"/>
                        <w:spacing w:val="-4"/>
                        <w:sz w:val="16"/>
                      </w:rPr>
                      <w:t xml:space="preserve"> </w:t>
                    </w:r>
                    <w:r>
                      <w:rPr>
                        <w:color w:val="3A3838"/>
                        <w:sz w:val="16"/>
                      </w:rPr>
                      <w:t>no:</w:t>
                    </w:r>
                    <w:r>
                      <w:rPr>
                        <w:color w:val="3A3838"/>
                        <w:spacing w:val="-2"/>
                        <w:sz w:val="16"/>
                      </w:rPr>
                      <w:t xml:space="preserve"> </w:t>
                    </w:r>
                    <w:proofErr w:type="gramStart"/>
                    <w:r>
                      <w:rPr>
                        <w:color w:val="3A3838"/>
                        <w:sz w:val="16"/>
                      </w:rPr>
                      <w:t>556942-</w:t>
                    </w:r>
                    <w:r>
                      <w:rPr>
                        <w:color w:val="3A3838"/>
                        <w:spacing w:val="-4"/>
                        <w:sz w:val="16"/>
                      </w:rPr>
                      <w:t>1604</w:t>
                    </w:r>
                    <w:proofErr w:type="gramEnd"/>
                  </w:p>
                  <w:p w14:paraId="1941A4B4" w14:textId="77777777" w:rsidR="00A97F9B" w:rsidRDefault="00380A48">
                    <w:pPr>
                      <w:spacing w:before="1"/>
                      <w:ind w:left="55" w:right="14"/>
                      <w:jc w:val="center"/>
                      <w:rPr>
                        <w:sz w:val="16"/>
                      </w:rPr>
                    </w:pPr>
                    <w:hyperlink r:id="rId2">
                      <w:r>
                        <w:rPr>
                          <w:color w:val="3A3838"/>
                          <w:spacing w:val="-2"/>
                          <w:sz w:val="16"/>
                        </w:rPr>
                        <w:t>info@nicoccino.se</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FD565" w14:textId="77777777" w:rsidR="007C7A6D" w:rsidRDefault="007C7A6D">
      <w:bookmarkStart w:id="0" w:name="_Hlk99538077"/>
      <w:bookmarkEnd w:id="0"/>
      <w:r>
        <w:separator/>
      </w:r>
    </w:p>
  </w:footnote>
  <w:footnote w:type="continuationSeparator" w:id="0">
    <w:p w14:paraId="0BD982EB" w14:textId="77777777" w:rsidR="007C7A6D" w:rsidRDefault="007C7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1CC37" w14:textId="188EB724" w:rsidR="00347A82" w:rsidRDefault="00BB7634" w:rsidP="00BB7634">
    <w:pPr>
      <w:pStyle w:val="Sidhuvud"/>
      <w:tabs>
        <w:tab w:val="left" w:pos="1910"/>
      </w:tabs>
    </w:pPr>
    <w:r>
      <w:tab/>
    </w:r>
    <w:r>
      <w:tab/>
    </w:r>
    <w:r>
      <w:tab/>
    </w:r>
  </w:p>
  <w:p w14:paraId="7783C4B5" w14:textId="7A60F824" w:rsidR="00347A82" w:rsidRDefault="00347A82" w:rsidP="00347A82">
    <w:pPr>
      <w:pStyle w:val="Rubrik1"/>
      <w:spacing w:before="190"/>
    </w:pPr>
    <w:r>
      <w:rPr>
        <w:rFonts w:ascii="Times New Roman"/>
        <w:noProof/>
        <w:sz w:val="20"/>
      </w:rPr>
      <w:drawing>
        <wp:anchor distT="0" distB="0" distL="114300" distR="114300" simplePos="0" relativeHeight="251658240" behindDoc="0" locked="0" layoutInCell="1" allowOverlap="1" wp14:anchorId="503BD746" wp14:editId="6A72AAA8">
          <wp:simplePos x="0" y="0"/>
          <wp:positionH relativeFrom="column">
            <wp:posOffset>5197475</wp:posOffset>
          </wp:positionH>
          <wp:positionV relativeFrom="paragraph">
            <wp:posOffset>133985</wp:posOffset>
          </wp:positionV>
          <wp:extent cx="1373505" cy="474980"/>
          <wp:effectExtent l="0" t="0" r="0" b="1270"/>
          <wp:wrapNone/>
          <wp:docPr id="2" name="image1.png"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Logo&#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3505" cy="474980"/>
                  </a:xfrm>
                  <a:prstGeom prst="rect">
                    <a:avLst/>
                  </a:prstGeom>
                </pic:spPr>
              </pic:pic>
            </a:graphicData>
          </a:graphic>
        </wp:anchor>
      </w:drawing>
    </w:r>
    <w:r>
      <w:rPr>
        <w:color w:val="2E5496"/>
        <w:spacing w:val="-2"/>
      </w:rPr>
      <w:t>PRESSMEDDELANDE</w:t>
    </w:r>
  </w:p>
  <w:p w14:paraId="151E4FC3" w14:textId="2FBB899B" w:rsidR="00347A82" w:rsidRDefault="00347A82" w:rsidP="00347A82">
    <w:pPr>
      <w:spacing w:before="146"/>
      <w:ind w:left="131"/>
      <w:rPr>
        <w:sz w:val="20"/>
      </w:rPr>
    </w:pPr>
    <w:r>
      <w:rPr>
        <w:color w:val="2E5496"/>
        <w:w w:val="95"/>
        <w:sz w:val="20"/>
      </w:rPr>
      <w:t>STOCKHOLM</w:t>
    </w:r>
    <w:r>
      <w:rPr>
        <w:color w:val="2E5496"/>
        <w:spacing w:val="68"/>
        <w:sz w:val="20"/>
      </w:rPr>
      <w:t xml:space="preserve"> </w:t>
    </w:r>
    <w:r>
      <w:rPr>
        <w:color w:val="2E5496"/>
        <w:w w:val="95"/>
        <w:sz w:val="20"/>
      </w:rPr>
      <w:t>202</w:t>
    </w:r>
    <w:r w:rsidR="0079478D">
      <w:rPr>
        <w:color w:val="2E5496"/>
        <w:w w:val="95"/>
        <w:sz w:val="20"/>
      </w:rPr>
      <w:t>6-05-</w:t>
    </w:r>
    <w:r w:rsidR="007302AE">
      <w:rPr>
        <w:color w:val="2E5496"/>
        <w:w w:val="95"/>
        <w:sz w:val="20"/>
      </w:rPr>
      <w:t>11</w:t>
    </w:r>
  </w:p>
  <w:p w14:paraId="1BBE213C" w14:textId="739458A4" w:rsidR="00347A82" w:rsidRDefault="00347A82" w:rsidP="00347A82">
    <w:pPr>
      <w:pStyle w:val="Sidhuvud"/>
      <w:tabs>
        <w:tab w:val="left" w:pos="1185"/>
        <w:tab w:val="right" w:pos="1035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A64D2"/>
    <w:multiLevelType w:val="hybridMultilevel"/>
    <w:tmpl w:val="1D6E5300"/>
    <w:lvl w:ilvl="0" w:tplc="903CBE6C">
      <w:numFmt w:val="bullet"/>
      <w:lvlText w:val=""/>
      <w:lvlJc w:val="left"/>
      <w:pPr>
        <w:ind w:left="1067" w:hanging="360"/>
      </w:pPr>
      <w:rPr>
        <w:rFonts w:ascii="Symbol" w:eastAsia="Symbol" w:hAnsi="Symbol" w:cs="Symbol" w:hint="default"/>
        <w:b w:val="0"/>
        <w:bCs w:val="0"/>
        <w:i w:val="0"/>
        <w:iCs w:val="0"/>
        <w:w w:val="100"/>
        <w:sz w:val="22"/>
        <w:szCs w:val="22"/>
        <w:lang w:val="sv-SE" w:eastAsia="en-US" w:bidi="ar-SA"/>
      </w:rPr>
    </w:lvl>
    <w:lvl w:ilvl="1" w:tplc="BA803BBA">
      <w:numFmt w:val="bullet"/>
      <w:lvlText w:val="•"/>
      <w:lvlJc w:val="left"/>
      <w:pPr>
        <w:ind w:left="1988" w:hanging="360"/>
      </w:pPr>
      <w:rPr>
        <w:rFonts w:hint="default"/>
        <w:lang w:val="sv-SE" w:eastAsia="en-US" w:bidi="ar-SA"/>
      </w:rPr>
    </w:lvl>
    <w:lvl w:ilvl="2" w:tplc="B83EACB6">
      <w:numFmt w:val="bullet"/>
      <w:lvlText w:val="•"/>
      <w:lvlJc w:val="left"/>
      <w:pPr>
        <w:ind w:left="2917" w:hanging="360"/>
      </w:pPr>
      <w:rPr>
        <w:rFonts w:hint="default"/>
        <w:lang w:val="sv-SE" w:eastAsia="en-US" w:bidi="ar-SA"/>
      </w:rPr>
    </w:lvl>
    <w:lvl w:ilvl="3" w:tplc="5C0A468A">
      <w:numFmt w:val="bullet"/>
      <w:lvlText w:val="•"/>
      <w:lvlJc w:val="left"/>
      <w:pPr>
        <w:ind w:left="3845" w:hanging="360"/>
      </w:pPr>
      <w:rPr>
        <w:rFonts w:hint="default"/>
        <w:lang w:val="sv-SE" w:eastAsia="en-US" w:bidi="ar-SA"/>
      </w:rPr>
    </w:lvl>
    <w:lvl w:ilvl="4" w:tplc="6E726CCE">
      <w:numFmt w:val="bullet"/>
      <w:lvlText w:val="•"/>
      <w:lvlJc w:val="left"/>
      <w:pPr>
        <w:ind w:left="4774" w:hanging="360"/>
      </w:pPr>
      <w:rPr>
        <w:rFonts w:hint="default"/>
        <w:lang w:val="sv-SE" w:eastAsia="en-US" w:bidi="ar-SA"/>
      </w:rPr>
    </w:lvl>
    <w:lvl w:ilvl="5" w:tplc="7312DE0A">
      <w:numFmt w:val="bullet"/>
      <w:lvlText w:val="•"/>
      <w:lvlJc w:val="left"/>
      <w:pPr>
        <w:ind w:left="5703" w:hanging="360"/>
      </w:pPr>
      <w:rPr>
        <w:rFonts w:hint="default"/>
        <w:lang w:val="sv-SE" w:eastAsia="en-US" w:bidi="ar-SA"/>
      </w:rPr>
    </w:lvl>
    <w:lvl w:ilvl="6" w:tplc="E7646CD4">
      <w:numFmt w:val="bullet"/>
      <w:lvlText w:val="•"/>
      <w:lvlJc w:val="left"/>
      <w:pPr>
        <w:ind w:left="6631" w:hanging="360"/>
      </w:pPr>
      <w:rPr>
        <w:rFonts w:hint="default"/>
        <w:lang w:val="sv-SE" w:eastAsia="en-US" w:bidi="ar-SA"/>
      </w:rPr>
    </w:lvl>
    <w:lvl w:ilvl="7" w:tplc="753615C0">
      <w:numFmt w:val="bullet"/>
      <w:lvlText w:val="•"/>
      <w:lvlJc w:val="left"/>
      <w:pPr>
        <w:ind w:left="7560" w:hanging="360"/>
      </w:pPr>
      <w:rPr>
        <w:rFonts w:hint="default"/>
        <w:lang w:val="sv-SE" w:eastAsia="en-US" w:bidi="ar-SA"/>
      </w:rPr>
    </w:lvl>
    <w:lvl w:ilvl="8" w:tplc="B42EEF16">
      <w:numFmt w:val="bullet"/>
      <w:lvlText w:val="•"/>
      <w:lvlJc w:val="left"/>
      <w:pPr>
        <w:ind w:left="8489" w:hanging="360"/>
      </w:pPr>
      <w:rPr>
        <w:rFonts w:hint="default"/>
        <w:lang w:val="sv-SE" w:eastAsia="en-US" w:bidi="ar-SA"/>
      </w:rPr>
    </w:lvl>
  </w:abstractNum>
  <w:abstractNum w:abstractNumId="1" w15:restartNumberingAfterBreak="0">
    <w:nsid w:val="15C84100"/>
    <w:multiLevelType w:val="hybridMultilevel"/>
    <w:tmpl w:val="C5306AF4"/>
    <w:lvl w:ilvl="0" w:tplc="B03A3D78">
      <w:start w:val="1"/>
      <w:numFmt w:val="decimal"/>
      <w:lvlText w:val="%1."/>
      <w:lvlJc w:val="left"/>
      <w:pPr>
        <w:ind w:left="851" w:hanging="360"/>
      </w:pPr>
      <w:rPr>
        <w:rFonts w:ascii="Calibri" w:eastAsia="Calibri" w:hAnsi="Calibri" w:cs="Calibri" w:hint="default"/>
        <w:b w:val="0"/>
        <w:bCs w:val="0"/>
        <w:i w:val="0"/>
        <w:iCs w:val="0"/>
        <w:w w:val="100"/>
        <w:sz w:val="22"/>
        <w:szCs w:val="22"/>
        <w:lang w:val="sv-SE" w:eastAsia="en-US" w:bidi="ar-SA"/>
      </w:rPr>
    </w:lvl>
    <w:lvl w:ilvl="1" w:tplc="8CC2889C">
      <w:start w:val="1"/>
      <w:numFmt w:val="lowerLetter"/>
      <w:lvlText w:val="%2)"/>
      <w:lvlJc w:val="left"/>
      <w:pPr>
        <w:ind w:left="1211" w:hanging="360"/>
      </w:pPr>
      <w:rPr>
        <w:rFonts w:ascii="Calibri" w:eastAsia="Calibri" w:hAnsi="Calibri" w:cs="Calibri" w:hint="default"/>
        <w:b w:val="0"/>
        <w:bCs w:val="0"/>
        <w:i w:val="0"/>
        <w:iCs w:val="0"/>
        <w:spacing w:val="-1"/>
        <w:w w:val="100"/>
        <w:sz w:val="22"/>
        <w:szCs w:val="22"/>
        <w:lang w:val="sv-SE" w:eastAsia="en-US" w:bidi="ar-SA"/>
      </w:rPr>
    </w:lvl>
    <w:lvl w:ilvl="2" w:tplc="3CE2F8DE">
      <w:numFmt w:val="bullet"/>
      <w:lvlText w:val="•"/>
      <w:lvlJc w:val="left"/>
      <w:pPr>
        <w:ind w:left="2234" w:hanging="360"/>
      </w:pPr>
      <w:rPr>
        <w:rFonts w:hint="default"/>
        <w:lang w:val="sv-SE" w:eastAsia="en-US" w:bidi="ar-SA"/>
      </w:rPr>
    </w:lvl>
    <w:lvl w:ilvl="3" w:tplc="1A8CF6A2">
      <w:numFmt w:val="bullet"/>
      <w:lvlText w:val="•"/>
      <w:lvlJc w:val="left"/>
      <w:pPr>
        <w:ind w:left="3248" w:hanging="360"/>
      </w:pPr>
      <w:rPr>
        <w:rFonts w:hint="default"/>
        <w:lang w:val="sv-SE" w:eastAsia="en-US" w:bidi="ar-SA"/>
      </w:rPr>
    </w:lvl>
    <w:lvl w:ilvl="4" w:tplc="562060E2">
      <w:numFmt w:val="bullet"/>
      <w:lvlText w:val="•"/>
      <w:lvlJc w:val="left"/>
      <w:pPr>
        <w:ind w:left="4262" w:hanging="360"/>
      </w:pPr>
      <w:rPr>
        <w:rFonts w:hint="default"/>
        <w:lang w:val="sv-SE" w:eastAsia="en-US" w:bidi="ar-SA"/>
      </w:rPr>
    </w:lvl>
    <w:lvl w:ilvl="5" w:tplc="16C256CA">
      <w:numFmt w:val="bullet"/>
      <w:lvlText w:val="•"/>
      <w:lvlJc w:val="left"/>
      <w:pPr>
        <w:ind w:left="5276" w:hanging="360"/>
      </w:pPr>
      <w:rPr>
        <w:rFonts w:hint="default"/>
        <w:lang w:val="sv-SE" w:eastAsia="en-US" w:bidi="ar-SA"/>
      </w:rPr>
    </w:lvl>
    <w:lvl w:ilvl="6" w:tplc="1CE6E7EE">
      <w:numFmt w:val="bullet"/>
      <w:lvlText w:val="•"/>
      <w:lvlJc w:val="left"/>
      <w:pPr>
        <w:ind w:left="6290" w:hanging="360"/>
      </w:pPr>
      <w:rPr>
        <w:rFonts w:hint="default"/>
        <w:lang w:val="sv-SE" w:eastAsia="en-US" w:bidi="ar-SA"/>
      </w:rPr>
    </w:lvl>
    <w:lvl w:ilvl="7" w:tplc="5B80BEE4">
      <w:numFmt w:val="bullet"/>
      <w:lvlText w:val="•"/>
      <w:lvlJc w:val="left"/>
      <w:pPr>
        <w:ind w:left="7304" w:hanging="360"/>
      </w:pPr>
      <w:rPr>
        <w:rFonts w:hint="default"/>
        <w:lang w:val="sv-SE" w:eastAsia="en-US" w:bidi="ar-SA"/>
      </w:rPr>
    </w:lvl>
    <w:lvl w:ilvl="8" w:tplc="A4D63FD4">
      <w:numFmt w:val="bullet"/>
      <w:lvlText w:val="•"/>
      <w:lvlJc w:val="left"/>
      <w:pPr>
        <w:ind w:left="8318" w:hanging="360"/>
      </w:pPr>
      <w:rPr>
        <w:rFonts w:hint="default"/>
        <w:lang w:val="sv-SE" w:eastAsia="en-US" w:bidi="ar-SA"/>
      </w:rPr>
    </w:lvl>
  </w:abstractNum>
  <w:abstractNum w:abstractNumId="2" w15:restartNumberingAfterBreak="0">
    <w:nsid w:val="18720DA9"/>
    <w:multiLevelType w:val="hybridMultilevel"/>
    <w:tmpl w:val="9836B86E"/>
    <w:lvl w:ilvl="0" w:tplc="041D000F">
      <w:start w:val="1"/>
      <w:numFmt w:val="decimal"/>
      <w:lvlText w:val="%1."/>
      <w:lvlJc w:val="left"/>
      <w:pPr>
        <w:ind w:left="851" w:hanging="360"/>
      </w:pPr>
    </w:lvl>
    <w:lvl w:ilvl="1" w:tplc="041D0019" w:tentative="1">
      <w:start w:val="1"/>
      <w:numFmt w:val="lowerLetter"/>
      <w:lvlText w:val="%2."/>
      <w:lvlJc w:val="left"/>
      <w:pPr>
        <w:ind w:left="1571" w:hanging="360"/>
      </w:pPr>
    </w:lvl>
    <w:lvl w:ilvl="2" w:tplc="041D001B" w:tentative="1">
      <w:start w:val="1"/>
      <w:numFmt w:val="lowerRoman"/>
      <w:lvlText w:val="%3."/>
      <w:lvlJc w:val="right"/>
      <w:pPr>
        <w:ind w:left="2291" w:hanging="180"/>
      </w:pPr>
    </w:lvl>
    <w:lvl w:ilvl="3" w:tplc="041D000F" w:tentative="1">
      <w:start w:val="1"/>
      <w:numFmt w:val="decimal"/>
      <w:lvlText w:val="%4."/>
      <w:lvlJc w:val="left"/>
      <w:pPr>
        <w:ind w:left="3011" w:hanging="360"/>
      </w:pPr>
    </w:lvl>
    <w:lvl w:ilvl="4" w:tplc="041D0019" w:tentative="1">
      <w:start w:val="1"/>
      <w:numFmt w:val="lowerLetter"/>
      <w:lvlText w:val="%5."/>
      <w:lvlJc w:val="left"/>
      <w:pPr>
        <w:ind w:left="3731" w:hanging="360"/>
      </w:pPr>
    </w:lvl>
    <w:lvl w:ilvl="5" w:tplc="041D001B" w:tentative="1">
      <w:start w:val="1"/>
      <w:numFmt w:val="lowerRoman"/>
      <w:lvlText w:val="%6."/>
      <w:lvlJc w:val="right"/>
      <w:pPr>
        <w:ind w:left="4451" w:hanging="180"/>
      </w:pPr>
    </w:lvl>
    <w:lvl w:ilvl="6" w:tplc="041D000F" w:tentative="1">
      <w:start w:val="1"/>
      <w:numFmt w:val="decimal"/>
      <w:lvlText w:val="%7."/>
      <w:lvlJc w:val="left"/>
      <w:pPr>
        <w:ind w:left="5171" w:hanging="360"/>
      </w:pPr>
    </w:lvl>
    <w:lvl w:ilvl="7" w:tplc="041D0019" w:tentative="1">
      <w:start w:val="1"/>
      <w:numFmt w:val="lowerLetter"/>
      <w:lvlText w:val="%8."/>
      <w:lvlJc w:val="left"/>
      <w:pPr>
        <w:ind w:left="5891" w:hanging="360"/>
      </w:pPr>
    </w:lvl>
    <w:lvl w:ilvl="8" w:tplc="041D001B" w:tentative="1">
      <w:start w:val="1"/>
      <w:numFmt w:val="lowerRoman"/>
      <w:lvlText w:val="%9."/>
      <w:lvlJc w:val="right"/>
      <w:pPr>
        <w:ind w:left="6611" w:hanging="180"/>
      </w:pPr>
    </w:lvl>
  </w:abstractNum>
  <w:num w:numId="1" w16cid:durableId="1137718552">
    <w:abstractNumId w:val="1"/>
  </w:num>
  <w:num w:numId="2" w16cid:durableId="1755783307">
    <w:abstractNumId w:val="0"/>
  </w:num>
  <w:num w:numId="3" w16cid:durableId="1189374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F9B"/>
    <w:rsid w:val="00000464"/>
    <w:rsid w:val="00003B32"/>
    <w:rsid w:val="00006E87"/>
    <w:rsid w:val="00013056"/>
    <w:rsid w:val="00036A9A"/>
    <w:rsid w:val="0005666E"/>
    <w:rsid w:val="00094BD3"/>
    <w:rsid w:val="0011776F"/>
    <w:rsid w:val="00120B96"/>
    <w:rsid w:val="001359F2"/>
    <w:rsid w:val="00142D2B"/>
    <w:rsid w:val="0017162E"/>
    <w:rsid w:val="00172A53"/>
    <w:rsid w:val="00177721"/>
    <w:rsid w:val="0019653F"/>
    <w:rsid w:val="001A1F21"/>
    <w:rsid w:val="001A7374"/>
    <w:rsid w:val="001B7B95"/>
    <w:rsid w:val="0024369E"/>
    <w:rsid w:val="00253CC5"/>
    <w:rsid w:val="0027178B"/>
    <w:rsid w:val="00274722"/>
    <w:rsid w:val="002C16BA"/>
    <w:rsid w:val="002C2627"/>
    <w:rsid w:val="00310726"/>
    <w:rsid w:val="00332370"/>
    <w:rsid w:val="00347A82"/>
    <w:rsid w:val="0035475F"/>
    <w:rsid w:val="00363DDE"/>
    <w:rsid w:val="00380A48"/>
    <w:rsid w:val="003906D5"/>
    <w:rsid w:val="003E5498"/>
    <w:rsid w:val="00411470"/>
    <w:rsid w:val="00437AD8"/>
    <w:rsid w:val="00441765"/>
    <w:rsid w:val="00452F71"/>
    <w:rsid w:val="004979F6"/>
    <w:rsid w:val="004A0471"/>
    <w:rsid w:val="004C77D0"/>
    <w:rsid w:val="004E17E6"/>
    <w:rsid w:val="00512D5D"/>
    <w:rsid w:val="00553D1A"/>
    <w:rsid w:val="00557932"/>
    <w:rsid w:val="00563DAC"/>
    <w:rsid w:val="005B1CB5"/>
    <w:rsid w:val="005E2E15"/>
    <w:rsid w:val="005E4AD0"/>
    <w:rsid w:val="00646764"/>
    <w:rsid w:val="00685097"/>
    <w:rsid w:val="006A275C"/>
    <w:rsid w:val="006B09EC"/>
    <w:rsid w:val="006B2C32"/>
    <w:rsid w:val="00707D6E"/>
    <w:rsid w:val="00711A42"/>
    <w:rsid w:val="007134C1"/>
    <w:rsid w:val="007302AE"/>
    <w:rsid w:val="00754674"/>
    <w:rsid w:val="00774A16"/>
    <w:rsid w:val="00787269"/>
    <w:rsid w:val="0079478D"/>
    <w:rsid w:val="007B3AAC"/>
    <w:rsid w:val="007C7A6D"/>
    <w:rsid w:val="007D07DB"/>
    <w:rsid w:val="007F2E6E"/>
    <w:rsid w:val="0080297F"/>
    <w:rsid w:val="00822BEA"/>
    <w:rsid w:val="0083778D"/>
    <w:rsid w:val="00894C07"/>
    <w:rsid w:val="008A302D"/>
    <w:rsid w:val="008E4E8D"/>
    <w:rsid w:val="0090088B"/>
    <w:rsid w:val="0092197B"/>
    <w:rsid w:val="009336FE"/>
    <w:rsid w:val="0097603E"/>
    <w:rsid w:val="009C2E8F"/>
    <w:rsid w:val="00A9219A"/>
    <w:rsid w:val="00A967B4"/>
    <w:rsid w:val="00A97F9B"/>
    <w:rsid w:val="00AA7D25"/>
    <w:rsid w:val="00AF6B09"/>
    <w:rsid w:val="00AF6B10"/>
    <w:rsid w:val="00B108D0"/>
    <w:rsid w:val="00B43200"/>
    <w:rsid w:val="00B63197"/>
    <w:rsid w:val="00B91DFB"/>
    <w:rsid w:val="00BB436B"/>
    <w:rsid w:val="00BB7634"/>
    <w:rsid w:val="00BD30E7"/>
    <w:rsid w:val="00BE399F"/>
    <w:rsid w:val="00BE4495"/>
    <w:rsid w:val="00BF6B1F"/>
    <w:rsid w:val="00C57D1E"/>
    <w:rsid w:val="00C66477"/>
    <w:rsid w:val="00C75243"/>
    <w:rsid w:val="00C7563A"/>
    <w:rsid w:val="00CA4BFD"/>
    <w:rsid w:val="00CB7AC5"/>
    <w:rsid w:val="00CF5FA1"/>
    <w:rsid w:val="00D46D9E"/>
    <w:rsid w:val="00D61118"/>
    <w:rsid w:val="00E307C3"/>
    <w:rsid w:val="00E31821"/>
    <w:rsid w:val="00E31AB2"/>
    <w:rsid w:val="00E458E4"/>
    <w:rsid w:val="00E53F4E"/>
    <w:rsid w:val="00EB004F"/>
    <w:rsid w:val="00EC11BD"/>
    <w:rsid w:val="00ED277F"/>
    <w:rsid w:val="00EF0689"/>
    <w:rsid w:val="00F24E1B"/>
    <w:rsid w:val="00F37051"/>
    <w:rsid w:val="00F4291F"/>
    <w:rsid w:val="00F50B16"/>
    <w:rsid w:val="00F66975"/>
    <w:rsid w:val="00F87324"/>
    <w:rsid w:val="00FB062F"/>
    <w:rsid w:val="00FB4B5C"/>
    <w:rsid w:val="00FF02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87CE2"/>
  <w15:docId w15:val="{7450500F-9489-4BEE-A4AE-CDFAB9A7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sv-SE"/>
    </w:rPr>
  </w:style>
  <w:style w:type="paragraph" w:styleId="Rubrik1">
    <w:name w:val="heading 1"/>
    <w:basedOn w:val="Normal"/>
    <w:uiPriority w:val="9"/>
    <w:qFormat/>
    <w:pPr>
      <w:ind w:left="116"/>
      <w:outlineLvl w:val="0"/>
    </w:pPr>
    <w:rPr>
      <w:sz w:val="32"/>
      <w:szCs w:val="32"/>
    </w:rPr>
  </w:style>
  <w:style w:type="paragraph" w:styleId="Rubrik2">
    <w:name w:val="heading 2"/>
    <w:basedOn w:val="Normal"/>
    <w:uiPriority w:val="9"/>
    <w:unhideWhenUsed/>
    <w:qFormat/>
    <w:pPr>
      <w:spacing w:before="1"/>
      <w:ind w:left="131"/>
      <w:outlineLvl w:val="1"/>
    </w:pPr>
    <w:rPr>
      <w:b/>
      <w:bCs/>
    </w:rPr>
  </w:style>
  <w:style w:type="paragraph" w:styleId="Rubrik3">
    <w:name w:val="heading 3"/>
    <w:basedOn w:val="Normal"/>
    <w:uiPriority w:val="9"/>
    <w:unhideWhenUsed/>
    <w:qFormat/>
    <w:pPr>
      <w:ind w:left="131"/>
      <w:outlineLvl w:val="2"/>
    </w:pPr>
    <w:rPr>
      <w:b/>
      <w:bCs/>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uiPriority w:val="1"/>
    <w:qFormat/>
  </w:style>
  <w:style w:type="paragraph" w:styleId="Liststycke">
    <w:name w:val="List Paragraph"/>
    <w:basedOn w:val="Normal"/>
    <w:uiPriority w:val="1"/>
    <w:qFormat/>
    <w:pPr>
      <w:ind w:left="851" w:hanging="361"/>
    </w:pPr>
  </w:style>
  <w:style w:type="paragraph" w:customStyle="1" w:styleId="TableParagraph">
    <w:name w:val="Table Paragraph"/>
    <w:basedOn w:val="Normal"/>
    <w:uiPriority w:val="1"/>
    <w:qFormat/>
    <w:pPr>
      <w:spacing w:before="1"/>
      <w:ind w:left="167"/>
    </w:pPr>
  </w:style>
  <w:style w:type="paragraph" w:styleId="Sidhuvud">
    <w:name w:val="header"/>
    <w:basedOn w:val="Normal"/>
    <w:link w:val="SidhuvudChar"/>
    <w:uiPriority w:val="99"/>
    <w:unhideWhenUsed/>
    <w:rsid w:val="00380A48"/>
    <w:pPr>
      <w:tabs>
        <w:tab w:val="center" w:pos="4536"/>
        <w:tab w:val="right" w:pos="9072"/>
      </w:tabs>
    </w:pPr>
  </w:style>
  <w:style w:type="character" w:customStyle="1" w:styleId="SidhuvudChar">
    <w:name w:val="Sidhuvud Char"/>
    <w:basedOn w:val="Standardstycketeckensnitt"/>
    <w:link w:val="Sidhuvud"/>
    <w:uiPriority w:val="99"/>
    <w:rsid w:val="00380A48"/>
    <w:rPr>
      <w:rFonts w:ascii="Calibri" w:eastAsia="Calibri" w:hAnsi="Calibri" w:cs="Calibri"/>
      <w:lang w:val="sv-SE"/>
    </w:rPr>
  </w:style>
  <w:style w:type="paragraph" w:styleId="Sidfot">
    <w:name w:val="footer"/>
    <w:basedOn w:val="Normal"/>
    <w:link w:val="SidfotChar"/>
    <w:uiPriority w:val="99"/>
    <w:unhideWhenUsed/>
    <w:rsid w:val="00380A48"/>
    <w:pPr>
      <w:tabs>
        <w:tab w:val="center" w:pos="4536"/>
        <w:tab w:val="right" w:pos="9072"/>
      </w:tabs>
    </w:pPr>
  </w:style>
  <w:style w:type="character" w:customStyle="1" w:styleId="SidfotChar">
    <w:name w:val="Sidfot Char"/>
    <w:basedOn w:val="Standardstycketeckensnitt"/>
    <w:link w:val="Sidfot"/>
    <w:uiPriority w:val="99"/>
    <w:rsid w:val="00380A48"/>
    <w:rPr>
      <w:rFonts w:ascii="Calibri" w:eastAsia="Calibri" w:hAnsi="Calibri" w:cs="Calibri"/>
      <w:lang w:val="sv-SE"/>
    </w:rPr>
  </w:style>
  <w:style w:type="paragraph" w:customStyle="1" w:styleId="Default">
    <w:name w:val="Default"/>
    <w:rsid w:val="00006E87"/>
    <w:pPr>
      <w:widowControl/>
      <w:adjustRightInd w:val="0"/>
    </w:pPr>
    <w:rPr>
      <w:rFonts w:ascii="Calibri" w:hAnsi="Calibri" w:cs="Calibri"/>
      <w:color w:val="000000"/>
      <w:sz w:val="24"/>
      <w:szCs w:val="24"/>
      <w:lang w:val="sv-SE"/>
    </w:rPr>
  </w:style>
  <w:style w:type="character" w:styleId="Kommentarsreferens">
    <w:name w:val="annotation reference"/>
    <w:basedOn w:val="Standardstycketeckensnitt"/>
    <w:uiPriority w:val="99"/>
    <w:semiHidden/>
    <w:unhideWhenUsed/>
    <w:rsid w:val="001A7374"/>
    <w:rPr>
      <w:sz w:val="16"/>
      <w:szCs w:val="16"/>
    </w:rPr>
  </w:style>
  <w:style w:type="paragraph" w:styleId="Kommentarer">
    <w:name w:val="annotation text"/>
    <w:basedOn w:val="Normal"/>
    <w:link w:val="KommentarerChar"/>
    <w:uiPriority w:val="99"/>
    <w:unhideWhenUsed/>
    <w:rsid w:val="001A7374"/>
    <w:rPr>
      <w:sz w:val="20"/>
      <w:szCs w:val="20"/>
    </w:rPr>
  </w:style>
  <w:style w:type="character" w:customStyle="1" w:styleId="KommentarerChar">
    <w:name w:val="Kommentarer Char"/>
    <w:basedOn w:val="Standardstycketeckensnitt"/>
    <w:link w:val="Kommentarer"/>
    <w:uiPriority w:val="99"/>
    <w:rsid w:val="001A7374"/>
    <w:rPr>
      <w:rFonts w:ascii="Calibri" w:eastAsia="Calibri" w:hAnsi="Calibri" w:cs="Calibri"/>
      <w:sz w:val="20"/>
      <w:szCs w:val="20"/>
      <w:lang w:val="sv-SE"/>
    </w:rPr>
  </w:style>
  <w:style w:type="paragraph" w:styleId="Kommentarsmne">
    <w:name w:val="annotation subject"/>
    <w:basedOn w:val="Kommentarer"/>
    <w:next w:val="Kommentarer"/>
    <w:link w:val="KommentarsmneChar"/>
    <w:uiPriority w:val="99"/>
    <w:semiHidden/>
    <w:unhideWhenUsed/>
    <w:rsid w:val="001A7374"/>
    <w:rPr>
      <w:b/>
      <w:bCs/>
    </w:rPr>
  </w:style>
  <w:style w:type="character" w:customStyle="1" w:styleId="KommentarsmneChar">
    <w:name w:val="Kommentarsämne Char"/>
    <w:basedOn w:val="KommentarerChar"/>
    <w:link w:val="Kommentarsmne"/>
    <w:uiPriority w:val="99"/>
    <w:semiHidden/>
    <w:rsid w:val="001A7374"/>
    <w:rPr>
      <w:rFonts w:ascii="Calibri" w:eastAsia="Calibri" w:hAnsi="Calibri" w:cs="Calibri"/>
      <w:b/>
      <w:bCs/>
      <w:sz w:val="20"/>
      <w:szCs w:val="20"/>
      <w:lang w:val="sv-SE"/>
    </w:rPr>
  </w:style>
  <w:style w:type="paragraph" w:styleId="Revision">
    <w:name w:val="Revision"/>
    <w:hidden/>
    <w:uiPriority w:val="99"/>
    <w:semiHidden/>
    <w:rsid w:val="00FB4B5C"/>
    <w:pPr>
      <w:widowControl/>
      <w:autoSpaceDE/>
      <w:autoSpaceDN/>
    </w:pPr>
    <w:rPr>
      <w:rFonts w:ascii="Calibri" w:eastAsia="Calibri" w:hAnsi="Calibri" w:cs="Calibri"/>
      <w:lang w:val="sv-SE"/>
    </w:rPr>
  </w:style>
  <w:style w:type="character" w:styleId="Hyperlnk">
    <w:name w:val="Hyperlink"/>
    <w:basedOn w:val="Standardstycketeckensnitt"/>
    <w:uiPriority w:val="99"/>
    <w:unhideWhenUsed/>
    <w:rsid w:val="00553D1A"/>
    <w:rPr>
      <w:color w:val="0000FF" w:themeColor="hyperlink"/>
      <w:u w:val="single"/>
    </w:rPr>
  </w:style>
  <w:style w:type="character" w:styleId="Olstomnmnande">
    <w:name w:val="Unresolved Mention"/>
    <w:basedOn w:val="Standardstycketeckensnitt"/>
    <w:uiPriority w:val="99"/>
    <w:semiHidden/>
    <w:unhideWhenUsed/>
    <w:rsid w:val="00553D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88864">
      <w:bodyDiv w:val="1"/>
      <w:marLeft w:val="0"/>
      <w:marRight w:val="0"/>
      <w:marTop w:val="0"/>
      <w:marBottom w:val="0"/>
      <w:divBdr>
        <w:top w:val="none" w:sz="0" w:space="0" w:color="auto"/>
        <w:left w:val="none" w:sz="0" w:space="0" w:color="auto"/>
        <w:bottom w:val="none" w:sz="0" w:space="0" w:color="auto"/>
        <w:right w:val="none" w:sz="0" w:space="0" w:color="auto"/>
      </w:divBdr>
    </w:div>
    <w:div w:id="421493717">
      <w:bodyDiv w:val="1"/>
      <w:marLeft w:val="0"/>
      <w:marRight w:val="0"/>
      <w:marTop w:val="0"/>
      <w:marBottom w:val="0"/>
      <w:divBdr>
        <w:top w:val="none" w:sz="0" w:space="0" w:color="auto"/>
        <w:left w:val="none" w:sz="0" w:space="0" w:color="auto"/>
        <w:bottom w:val="none" w:sz="0" w:space="0" w:color="auto"/>
        <w:right w:val="none" w:sz="0" w:space="0" w:color="auto"/>
      </w:divBdr>
    </w:div>
    <w:div w:id="578518790">
      <w:bodyDiv w:val="1"/>
      <w:marLeft w:val="0"/>
      <w:marRight w:val="0"/>
      <w:marTop w:val="0"/>
      <w:marBottom w:val="0"/>
      <w:divBdr>
        <w:top w:val="none" w:sz="0" w:space="0" w:color="auto"/>
        <w:left w:val="none" w:sz="0" w:space="0" w:color="auto"/>
        <w:bottom w:val="none" w:sz="0" w:space="0" w:color="auto"/>
        <w:right w:val="none" w:sz="0" w:space="0" w:color="auto"/>
      </w:divBdr>
    </w:div>
    <w:div w:id="1092968193">
      <w:bodyDiv w:val="1"/>
      <w:marLeft w:val="0"/>
      <w:marRight w:val="0"/>
      <w:marTop w:val="0"/>
      <w:marBottom w:val="0"/>
      <w:divBdr>
        <w:top w:val="none" w:sz="0" w:space="0" w:color="auto"/>
        <w:left w:val="none" w:sz="0" w:space="0" w:color="auto"/>
        <w:bottom w:val="none" w:sz="0" w:space="0" w:color="auto"/>
        <w:right w:val="none" w:sz="0" w:space="0" w:color="auto"/>
      </w:divBdr>
    </w:div>
    <w:div w:id="1158837149">
      <w:bodyDiv w:val="1"/>
      <w:marLeft w:val="0"/>
      <w:marRight w:val="0"/>
      <w:marTop w:val="0"/>
      <w:marBottom w:val="0"/>
      <w:divBdr>
        <w:top w:val="none" w:sz="0" w:space="0" w:color="auto"/>
        <w:left w:val="none" w:sz="0" w:space="0" w:color="auto"/>
        <w:bottom w:val="none" w:sz="0" w:space="0" w:color="auto"/>
        <w:right w:val="none" w:sz="0" w:space="0" w:color="auto"/>
      </w:divBdr>
    </w:div>
    <w:div w:id="1240022058">
      <w:bodyDiv w:val="1"/>
      <w:marLeft w:val="0"/>
      <w:marRight w:val="0"/>
      <w:marTop w:val="0"/>
      <w:marBottom w:val="0"/>
      <w:divBdr>
        <w:top w:val="none" w:sz="0" w:space="0" w:color="auto"/>
        <w:left w:val="none" w:sz="0" w:space="0" w:color="auto"/>
        <w:bottom w:val="none" w:sz="0" w:space="0" w:color="auto"/>
        <w:right w:val="none" w:sz="0" w:space="0" w:color="auto"/>
      </w:divBdr>
    </w:div>
    <w:div w:id="1817141452">
      <w:bodyDiv w:val="1"/>
      <w:marLeft w:val="0"/>
      <w:marRight w:val="0"/>
      <w:marTop w:val="0"/>
      <w:marBottom w:val="0"/>
      <w:divBdr>
        <w:top w:val="none" w:sz="0" w:space="0" w:color="auto"/>
        <w:left w:val="none" w:sz="0" w:space="0" w:color="auto"/>
        <w:bottom w:val="none" w:sz="0" w:space="0" w:color="auto"/>
        <w:right w:val="none" w:sz="0" w:space="0" w:color="auto"/>
      </w:divBdr>
    </w:div>
    <w:div w:id="2136946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fnca.s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nicoccino.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nicoccino.se" TargetMode="External"/><Relationship Id="rId1" Type="http://schemas.openxmlformats.org/officeDocument/2006/relationships/hyperlink" Target="mailto:info@nicoccino.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3c07d8d-e762-436f-8cd1-1eb58e19dc11" xsi:nil="true"/>
    <lcf76f155ced4ddcb4097134ff3c332f xmlns="d3d45a6e-2ba2-4dea-9cd8-5c93a4a5461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6B14B859085B546A50EF380EA7E345F" ma:contentTypeVersion="13" ma:contentTypeDescription="Skapa ett nytt dokument." ma:contentTypeScope="" ma:versionID="ff9b50616fdbfd0db4fd255fe0be255d">
  <xsd:schema xmlns:xsd="http://www.w3.org/2001/XMLSchema" xmlns:xs="http://www.w3.org/2001/XMLSchema" xmlns:p="http://schemas.microsoft.com/office/2006/metadata/properties" xmlns:ns2="d3d45a6e-2ba2-4dea-9cd8-5c93a4a54615" xmlns:ns3="73c07d8d-e762-436f-8cd1-1eb58e19dc11" targetNamespace="http://schemas.microsoft.com/office/2006/metadata/properties" ma:root="true" ma:fieldsID="f12d93ed851cca8a7db33434fd0811e7" ns2:_="" ns3:_="">
    <xsd:import namespace="d3d45a6e-2ba2-4dea-9cd8-5c93a4a54615"/>
    <xsd:import namespace="73c07d8d-e762-436f-8cd1-1eb58e19dc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45a6e-2ba2-4dea-9cd8-5c93a4a546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a57f8351-dfce-4579-b661-dcc25ad03e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c07d8d-e762-436f-8cd1-1eb58e19dc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aad84a-8598-41ba-a813-f2e14d2c1444}" ma:internalName="TaxCatchAll" ma:showField="CatchAllData" ma:web="73c07d8d-e762-436f-8cd1-1eb58e19dc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FD0CAA-6EE3-480D-958E-4B712502D2A1}">
  <ds:schemaRefs>
    <ds:schemaRef ds:uri="http://schemas.microsoft.com/sharepoint/v3/contenttype/forms"/>
  </ds:schemaRefs>
</ds:datastoreItem>
</file>

<file path=customXml/itemProps2.xml><?xml version="1.0" encoding="utf-8"?>
<ds:datastoreItem xmlns:ds="http://schemas.openxmlformats.org/officeDocument/2006/customXml" ds:itemID="{8C427BCB-598B-45A0-8C3B-0348E9D93345}">
  <ds:schemaRefs>
    <ds:schemaRef ds:uri="http://schemas.microsoft.com/office/2006/metadata/properties"/>
    <ds:schemaRef ds:uri="http://schemas.microsoft.com/office/infopath/2007/PartnerControls"/>
    <ds:schemaRef ds:uri="73c07d8d-e762-436f-8cd1-1eb58e19dc11"/>
    <ds:schemaRef ds:uri="d3d45a6e-2ba2-4dea-9cd8-5c93a4a54615"/>
  </ds:schemaRefs>
</ds:datastoreItem>
</file>

<file path=customXml/itemProps3.xml><?xml version="1.0" encoding="utf-8"?>
<ds:datastoreItem xmlns:ds="http://schemas.openxmlformats.org/officeDocument/2006/customXml" ds:itemID="{A2453F36-2E6E-4121-8D1F-4AFFDE405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45a6e-2ba2-4dea-9cd8-5c93a4a54615"/>
    <ds:schemaRef ds:uri="73c07d8d-e762-436f-8cd1-1eb58e19d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496</Words>
  <Characters>2634</Characters>
  <Application>Microsoft Office Word</Application>
  <DocSecurity>0</DocSecurity>
  <Lines>21</Lines>
  <Paragraphs>6</Paragraphs>
  <ScaleCrop>false</ScaleCrop>
  <HeadingPairs>
    <vt:vector size="6" baseType="variant">
      <vt:variant>
        <vt:lpstr>Rubrik</vt:lpstr>
      </vt:variant>
      <vt:variant>
        <vt:i4>1</vt:i4>
      </vt:variant>
      <vt:variant>
        <vt:lpstr>Rubriker</vt:lpstr>
      </vt:variant>
      <vt:variant>
        <vt:i4>1</vt:i4>
      </vt:variant>
      <vt:variant>
        <vt:lpstr>Title</vt:lpstr>
      </vt:variant>
      <vt:variant>
        <vt:i4>1</vt:i4>
      </vt:variant>
    </vt:vector>
  </HeadingPairs>
  <TitlesOfParts>
    <vt:vector size="3" baseType="lpstr">
      <vt:lpstr>Kallelse ÅS</vt:lpstr>
      <vt:lpstr>NICOCCINO SENARELÄGGER DELÅRSRAPPORT Q3 </vt:lpstr>
      <vt:lpstr>Kallelse ÅS</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Kallelse ÅS</dc:title>
  <dc:creator>-</dc:creator>
  <cp:lastModifiedBy>Fredrik Laurell</cp:lastModifiedBy>
  <cp:revision>6</cp:revision>
  <cp:lastPrinted>2022-04-04T11:46:00Z</cp:lastPrinted>
  <dcterms:created xsi:type="dcterms:W3CDTF">2026-05-11T10:21:00Z</dcterms:created>
  <dcterms:modified xsi:type="dcterms:W3CDTF">2026-05-11T10:24:00Z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2021-04-20T00:00:00Z</vt:filetime>
  </property>
  <property fmtid="{D5CDD505-2E9C-101B-9397-08002B2CF9AE}" pid="3" name="Creator">
    <vt:lpwstr>Microsoft® Word för Microsoft 365</vt:lpwstr>
  </property>
  <property fmtid="{D5CDD505-2E9C-101B-9397-08002B2CF9AE}" pid="4" name="LastSaved">
    <vt:filetime>2022-03-30T00:00:00Z</vt:filetime>
  </property>
  <property fmtid="{D5CDD505-2E9C-101B-9397-08002B2CF9AE}" pid="5" name="ContentTypeId">
    <vt:lpwstr>0x010100D6B14B859085B546A50EF380EA7E345F</vt:lpwstr>
  </property>
  <property fmtid="{D5CDD505-2E9C-101B-9397-08002B2CF9AE}" pid="6" name="MediaServiceImageTags">
    <vt:lpwstr/>
  </property>
</Properties>
</file>